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D0" w:rsidRDefault="009870D0" w:rsidP="005B7174">
      <w:pPr>
        <w:pStyle w:val="Heading4"/>
        <w:spacing w:before="0" w:after="120" w:line="240" w:lineRule="auto"/>
        <w:rPr>
          <w:rFonts w:ascii="Arial" w:eastAsiaTheme="minorHAnsi" w:hAnsi="Arial" w:cs="Arial"/>
          <w:b w:val="0"/>
          <w:bCs w:val="0"/>
          <w:i w:val="0"/>
          <w:iCs w:val="0"/>
          <w:color w:val="auto"/>
        </w:rPr>
      </w:pPr>
    </w:p>
    <w:p w:rsidR="001F1C27" w:rsidRDefault="00E746F4" w:rsidP="001F1C27">
      <w:pPr>
        <w:pStyle w:val="Heading1"/>
        <w:spacing w:before="120" w:after="120"/>
        <w:jc w:val="center"/>
      </w:pPr>
      <w:r>
        <w:t xml:space="preserve">COMMUNITY ASSOCIATION </w:t>
      </w:r>
      <w:r w:rsidR="001F1C27">
        <w:t>OFFICERS AND COMMITTEES</w:t>
      </w:r>
    </w:p>
    <w:p w:rsidR="001F1C27" w:rsidRPr="001F1C27" w:rsidRDefault="001F1C27" w:rsidP="001F1C27">
      <w:pPr>
        <w:pStyle w:val="Heading1"/>
        <w:spacing w:before="120" w:after="120"/>
        <w:jc w:val="center"/>
      </w:pPr>
      <w:r>
        <w:t>SUMMARY OF RESPONSIBILITIES</w:t>
      </w:r>
    </w:p>
    <w:p w:rsidR="00A9215A" w:rsidRDefault="00A9215A" w:rsidP="005B7174">
      <w:pPr>
        <w:pStyle w:val="Heading4"/>
        <w:spacing w:before="0" w:after="120" w:line="240" w:lineRule="auto"/>
        <w:rPr>
          <w:sz w:val="28"/>
          <w:szCs w:val="28"/>
        </w:rPr>
      </w:pPr>
      <w:r w:rsidRPr="009870D0">
        <w:rPr>
          <w:sz w:val="28"/>
          <w:szCs w:val="28"/>
        </w:rPr>
        <w:t>Board of Directors</w:t>
      </w:r>
    </w:p>
    <w:p w:rsidR="00DF0C60" w:rsidRPr="00DF0C60" w:rsidRDefault="00DF0C60" w:rsidP="00043E42">
      <w:pPr>
        <w:jc w:val="both"/>
        <w:rPr>
          <w:rFonts w:ascii="Arial" w:hAnsi="Arial" w:cs="Arial"/>
          <w:b/>
        </w:rPr>
      </w:pPr>
      <w:r w:rsidRPr="00DF0C60">
        <w:rPr>
          <w:rFonts w:ascii="Arial" w:hAnsi="Arial" w:cs="Arial"/>
          <w:b/>
        </w:rPr>
        <w:t>All Directors</w:t>
      </w:r>
      <w:r>
        <w:rPr>
          <w:rFonts w:ascii="Arial" w:hAnsi="Arial" w:cs="Arial"/>
          <w:b/>
        </w:rPr>
        <w:t>:</w:t>
      </w:r>
    </w:p>
    <w:p w:rsidR="0097571E" w:rsidRPr="00D03C20" w:rsidRDefault="0097571E" w:rsidP="00043E42">
      <w:pPr>
        <w:pStyle w:val="ListParagraph"/>
        <w:numPr>
          <w:ilvl w:val="0"/>
          <w:numId w:val="3"/>
        </w:numPr>
        <w:tabs>
          <w:tab w:val="left" w:pos="1441"/>
        </w:tabs>
        <w:spacing w:before="96" w:line="264" w:lineRule="auto"/>
        <w:ind w:left="900" w:right="81" w:hanging="360"/>
        <w:jc w:val="both"/>
        <w:rPr>
          <w:rFonts w:ascii="Arial" w:eastAsia="Arial" w:hAnsi="Arial" w:cs="Arial"/>
        </w:rPr>
      </w:pPr>
      <w:r w:rsidRPr="00D03C20">
        <w:rPr>
          <w:rFonts w:ascii="Arial"/>
          <w:w w:val="105"/>
        </w:rPr>
        <w:t>Fulfill</w:t>
      </w:r>
      <w:r w:rsidRPr="00D03C20">
        <w:rPr>
          <w:rFonts w:ascii="Arial"/>
          <w:spacing w:val="-18"/>
          <w:w w:val="105"/>
        </w:rPr>
        <w:t xml:space="preserve"> </w:t>
      </w:r>
      <w:r w:rsidRPr="00D03C20">
        <w:rPr>
          <w:rFonts w:ascii="Arial"/>
          <w:w w:val="105"/>
        </w:rPr>
        <w:t>their</w:t>
      </w:r>
      <w:r w:rsidRPr="00D03C20">
        <w:rPr>
          <w:rFonts w:ascii="Arial"/>
          <w:spacing w:val="-18"/>
          <w:w w:val="105"/>
        </w:rPr>
        <w:t xml:space="preserve"> </w:t>
      </w:r>
      <w:r w:rsidRPr="00D03C20">
        <w:rPr>
          <w:rFonts w:ascii="Arial"/>
          <w:w w:val="105"/>
        </w:rPr>
        <w:t>fiduciary</w:t>
      </w:r>
      <w:r w:rsidRPr="00D03C20">
        <w:rPr>
          <w:rFonts w:ascii="Arial"/>
          <w:spacing w:val="-18"/>
          <w:w w:val="105"/>
        </w:rPr>
        <w:t xml:space="preserve"> </w:t>
      </w:r>
      <w:r w:rsidRPr="00D03C20">
        <w:rPr>
          <w:rFonts w:ascii="Arial"/>
          <w:w w:val="105"/>
        </w:rPr>
        <w:t>duties</w:t>
      </w:r>
      <w:r w:rsidRPr="00D03C20">
        <w:rPr>
          <w:rFonts w:ascii="Arial"/>
          <w:spacing w:val="-18"/>
          <w:w w:val="105"/>
        </w:rPr>
        <w:t xml:space="preserve"> </w:t>
      </w:r>
      <w:r w:rsidRPr="00D03C20">
        <w:rPr>
          <w:rFonts w:ascii="Arial"/>
          <w:w w:val="105"/>
        </w:rPr>
        <w:t>to</w:t>
      </w:r>
      <w:r w:rsidRPr="00D03C20">
        <w:rPr>
          <w:rFonts w:ascii="Arial"/>
          <w:spacing w:val="-18"/>
          <w:w w:val="105"/>
        </w:rPr>
        <w:t xml:space="preserve"> </w:t>
      </w:r>
      <w:r w:rsidRPr="00D03C20">
        <w:rPr>
          <w:rFonts w:ascii="Arial"/>
          <w:w w:val="105"/>
        </w:rPr>
        <w:t>the</w:t>
      </w:r>
      <w:r w:rsidRPr="00D03C20">
        <w:rPr>
          <w:rFonts w:ascii="Arial"/>
          <w:spacing w:val="-18"/>
          <w:w w:val="105"/>
        </w:rPr>
        <w:t xml:space="preserve"> </w:t>
      </w:r>
      <w:r w:rsidRPr="00D03C20">
        <w:rPr>
          <w:rFonts w:ascii="Arial"/>
          <w:w w:val="105"/>
        </w:rPr>
        <w:t>community</w:t>
      </w:r>
      <w:r w:rsidRPr="00D03C20">
        <w:rPr>
          <w:rFonts w:ascii="Arial"/>
          <w:spacing w:val="-18"/>
          <w:w w:val="105"/>
        </w:rPr>
        <w:t xml:space="preserve"> </w:t>
      </w:r>
      <w:r w:rsidRPr="00D03C20">
        <w:rPr>
          <w:rFonts w:ascii="Arial"/>
          <w:spacing w:val="-2"/>
          <w:w w:val="105"/>
        </w:rPr>
        <w:t>and</w:t>
      </w:r>
      <w:r w:rsidRPr="00D03C20">
        <w:rPr>
          <w:rFonts w:ascii="Arial"/>
          <w:spacing w:val="-2"/>
          <w:w w:val="101"/>
        </w:rPr>
        <w:t xml:space="preserve"> </w:t>
      </w:r>
      <w:r w:rsidRPr="00D03C20">
        <w:rPr>
          <w:rFonts w:ascii="Arial"/>
          <w:spacing w:val="-3"/>
          <w:w w:val="105"/>
        </w:rPr>
        <w:t>exercise</w:t>
      </w:r>
      <w:r w:rsidRPr="00D03C20">
        <w:rPr>
          <w:rFonts w:ascii="Arial"/>
          <w:spacing w:val="-19"/>
          <w:w w:val="105"/>
        </w:rPr>
        <w:t xml:space="preserve"> </w:t>
      </w:r>
      <w:r w:rsidRPr="00D03C20">
        <w:rPr>
          <w:rFonts w:ascii="Arial"/>
          <w:spacing w:val="-3"/>
          <w:w w:val="105"/>
        </w:rPr>
        <w:t>discretion</w:t>
      </w:r>
      <w:r w:rsidRPr="00D03C20">
        <w:rPr>
          <w:rFonts w:ascii="Arial"/>
          <w:spacing w:val="-19"/>
          <w:w w:val="105"/>
        </w:rPr>
        <w:t xml:space="preserve"> </w:t>
      </w:r>
      <w:r w:rsidRPr="00D03C20">
        <w:rPr>
          <w:rFonts w:ascii="Arial"/>
          <w:w w:val="105"/>
        </w:rPr>
        <w:t>in</w:t>
      </w:r>
      <w:r w:rsidRPr="00D03C20">
        <w:rPr>
          <w:rFonts w:ascii="Arial"/>
          <w:spacing w:val="-19"/>
          <w:w w:val="105"/>
        </w:rPr>
        <w:t xml:space="preserve"> </w:t>
      </w:r>
      <w:r w:rsidRPr="00D03C20">
        <w:rPr>
          <w:rFonts w:ascii="Arial"/>
          <w:w w:val="105"/>
        </w:rPr>
        <w:t>a</w:t>
      </w:r>
      <w:r w:rsidRPr="00D03C20">
        <w:rPr>
          <w:rFonts w:ascii="Arial"/>
          <w:spacing w:val="-19"/>
          <w:w w:val="105"/>
        </w:rPr>
        <w:t xml:space="preserve"> </w:t>
      </w:r>
      <w:r w:rsidRPr="00D03C20">
        <w:rPr>
          <w:rFonts w:ascii="Arial"/>
          <w:w w:val="105"/>
        </w:rPr>
        <w:t>manner</w:t>
      </w:r>
      <w:r w:rsidRPr="00D03C20">
        <w:rPr>
          <w:rFonts w:ascii="Arial"/>
          <w:spacing w:val="-19"/>
          <w:w w:val="105"/>
        </w:rPr>
        <w:t xml:space="preserve"> </w:t>
      </w:r>
      <w:r w:rsidRPr="00D03C20">
        <w:rPr>
          <w:rFonts w:ascii="Arial"/>
          <w:w w:val="105"/>
        </w:rPr>
        <w:t>they</w:t>
      </w:r>
      <w:r w:rsidRPr="00D03C20">
        <w:rPr>
          <w:rFonts w:ascii="Arial"/>
          <w:spacing w:val="-19"/>
          <w:w w:val="105"/>
        </w:rPr>
        <w:t xml:space="preserve"> </w:t>
      </w:r>
      <w:r w:rsidRPr="00D03C20">
        <w:rPr>
          <w:rFonts w:ascii="Arial"/>
          <w:spacing w:val="-3"/>
          <w:w w:val="105"/>
        </w:rPr>
        <w:t>reasonably</w:t>
      </w:r>
      <w:r w:rsidRPr="00D03C20">
        <w:rPr>
          <w:rFonts w:ascii="Arial"/>
          <w:spacing w:val="-2"/>
          <w:w w:val="98"/>
        </w:rPr>
        <w:t xml:space="preserve"> </w:t>
      </w:r>
      <w:r w:rsidRPr="00D03C20">
        <w:rPr>
          <w:rFonts w:ascii="Arial"/>
          <w:w w:val="105"/>
        </w:rPr>
        <w:t>believe</w:t>
      </w:r>
      <w:r w:rsidRPr="00D03C20">
        <w:rPr>
          <w:rFonts w:ascii="Arial"/>
          <w:spacing w:val="-16"/>
          <w:w w:val="105"/>
        </w:rPr>
        <w:t xml:space="preserve"> </w:t>
      </w:r>
      <w:r w:rsidRPr="00D03C20">
        <w:rPr>
          <w:rFonts w:ascii="Arial"/>
          <w:w w:val="105"/>
        </w:rPr>
        <w:t>to</w:t>
      </w:r>
      <w:r w:rsidRPr="00D03C20">
        <w:rPr>
          <w:rFonts w:ascii="Arial"/>
          <w:spacing w:val="-16"/>
          <w:w w:val="105"/>
        </w:rPr>
        <w:t xml:space="preserve"> </w:t>
      </w:r>
      <w:r w:rsidRPr="00D03C20">
        <w:rPr>
          <w:rFonts w:ascii="Arial"/>
          <w:w w:val="105"/>
        </w:rPr>
        <w:t>be</w:t>
      </w:r>
      <w:r w:rsidRPr="00D03C20">
        <w:rPr>
          <w:rFonts w:ascii="Arial"/>
          <w:spacing w:val="-16"/>
          <w:w w:val="105"/>
        </w:rPr>
        <w:t xml:space="preserve"> </w:t>
      </w:r>
      <w:r w:rsidRPr="00D03C20">
        <w:rPr>
          <w:rFonts w:ascii="Arial"/>
          <w:w w:val="105"/>
        </w:rPr>
        <w:t>in</w:t>
      </w:r>
      <w:r w:rsidRPr="00D03C20">
        <w:rPr>
          <w:rFonts w:ascii="Arial"/>
          <w:spacing w:val="-16"/>
          <w:w w:val="105"/>
        </w:rPr>
        <w:t xml:space="preserve"> </w:t>
      </w:r>
      <w:r w:rsidRPr="00D03C20">
        <w:rPr>
          <w:rFonts w:ascii="Arial"/>
          <w:w w:val="105"/>
        </w:rPr>
        <w:t>the</w:t>
      </w:r>
      <w:r w:rsidRPr="00D03C20">
        <w:rPr>
          <w:rFonts w:ascii="Arial"/>
          <w:spacing w:val="-16"/>
          <w:w w:val="105"/>
        </w:rPr>
        <w:t xml:space="preserve"> </w:t>
      </w:r>
      <w:r w:rsidRPr="00D03C20">
        <w:rPr>
          <w:rFonts w:ascii="Arial"/>
          <w:w w:val="105"/>
        </w:rPr>
        <w:t>best</w:t>
      </w:r>
      <w:r w:rsidRPr="00D03C20">
        <w:rPr>
          <w:rFonts w:ascii="Arial"/>
          <w:spacing w:val="-16"/>
          <w:w w:val="105"/>
        </w:rPr>
        <w:t xml:space="preserve"> </w:t>
      </w:r>
      <w:r w:rsidRPr="00D03C20">
        <w:rPr>
          <w:rFonts w:ascii="Arial"/>
          <w:spacing w:val="-3"/>
          <w:w w:val="105"/>
        </w:rPr>
        <w:t>interests</w:t>
      </w:r>
      <w:r w:rsidRPr="00D03C20">
        <w:rPr>
          <w:rFonts w:ascii="Arial"/>
          <w:spacing w:val="-16"/>
          <w:w w:val="105"/>
        </w:rPr>
        <w:t xml:space="preserve"> </w:t>
      </w:r>
      <w:r w:rsidRPr="00D03C20">
        <w:rPr>
          <w:rFonts w:ascii="Arial"/>
          <w:w w:val="105"/>
        </w:rPr>
        <w:t>of</w:t>
      </w:r>
      <w:r w:rsidRPr="00D03C20">
        <w:rPr>
          <w:rFonts w:ascii="Arial"/>
          <w:spacing w:val="-16"/>
          <w:w w:val="105"/>
        </w:rPr>
        <w:t xml:space="preserve"> </w:t>
      </w:r>
      <w:r w:rsidRPr="00D03C20">
        <w:rPr>
          <w:rFonts w:ascii="Arial"/>
          <w:w w:val="105"/>
        </w:rPr>
        <w:t>the</w:t>
      </w:r>
      <w:r w:rsidRPr="00D03C20">
        <w:rPr>
          <w:rFonts w:ascii="Arial"/>
          <w:spacing w:val="-16"/>
          <w:w w:val="105"/>
        </w:rPr>
        <w:t xml:space="preserve"> </w:t>
      </w:r>
      <w:r w:rsidRPr="00D03C20">
        <w:rPr>
          <w:rFonts w:ascii="Arial"/>
          <w:spacing w:val="-4"/>
          <w:w w:val="105"/>
        </w:rPr>
        <w:t>community.</w:t>
      </w:r>
    </w:p>
    <w:p w:rsidR="0097571E" w:rsidRPr="00D03C20" w:rsidRDefault="0097571E" w:rsidP="00043E42">
      <w:pPr>
        <w:pStyle w:val="ListParagraph"/>
        <w:numPr>
          <w:ilvl w:val="0"/>
          <w:numId w:val="3"/>
        </w:numPr>
        <w:tabs>
          <w:tab w:val="left" w:pos="1441"/>
        </w:tabs>
        <w:spacing w:before="79" w:line="264" w:lineRule="auto"/>
        <w:ind w:left="900" w:right="641" w:hanging="360"/>
        <w:jc w:val="both"/>
        <w:rPr>
          <w:rFonts w:ascii="Arial" w:eastAsia="Arial" w:hAnsi="Arial" w:cs="Arial"/>
        </w:rPr>
      </w:pPr>
      <w:r w:rsidRPr="00D03C20">
        <w:rPr>
          <w:rFonts w:ascii="Arial"/>
          <w:spacing w:val="-4"/>
        </w:rPr>
        <w:t xml:space="preserve">Exercise </w:t>
      </w:r>
      <w:r w:rsidRPr="00D03C20">
        <w:rPr>
          <w:rFonts w:ascii="Arial"/>
        </w:rPr>
        <w:t xml:space="preserve">sound </w:t>
      </w:r>
      <w:r w:rsidRPr="00D03C20">
        <w:rPr>
          <w:rFonts w:ascii="Arial"/>
          <w:spacing w:val="-3"/>
        </w:rPr>
        <w:t xml:space="preserve">business </w:t>
      </w:r>
      <w:r w:rsidRPr="00D03C20">
        <w:rPr>
          <w:rFonts w:ascii="Arial"/>
        </w:rPr>
        <w:t>judgment and</w:t>
      </w:r>
      <w:r w:rsidRPr="00D03C20">
        <w:rPr>
          <w:rFonts w:ascii="Arial"/>
          <w:spacing w:val="12"/>
        </w:rPr>
        <w:t xml:space="preserve"> </w:t>
      </w:r>
      <w:r w:rsidRPr="00D03C20">
        <w:rPr>
          <w:rFonts w:ascii="Arial"/>
          <w:spacing w:val="-2"/>
        </w:rPr>
        <w:t>follow</w:t>
      </w:r>
      <w:r w:rsidRPr="00D03C20">
        <w:rPr>
          <w:rFonts w:ascii="Arial"/>
          <w:spacing w:val="-2"/>
          <w:w w:val="106"/>
        </w:rPr>
        <w:t xml:space="preserve"> </w:t>
      </w:r>
      <w:r w:rsidRPr="00D03C20">
        <w:rPr>
          <w:rFonts w:ascii="Arial"/>
        </w:rPr>
        <w:t>established management</w:t>
      </w:r>
      <w:r w:rsidRPr="00D03C20">
        <w:rPr>
          <w:rFonts w:ascii="Arial"/>
          <w:spacing w:val="-12"/>
        </w:rPr>
        <w:t xml:space="preserve"> </w:t>
      </w:r>
      <w:r w:rsidRPr="00D03C20">
        <w:rPr>
          <w:rFonts w:ascii="Arial"/>
        </w:rPr>
        <w:t>practices.</w:t>
      </w:r>
    </w:p>
    <w:p w:rsidR="0097571E" w:rsidRPr="00D752B4" w:rsidRDefault="0097571E" w:rsidP="00043E42">
      <w:pPr>
        <w:pStyle w:val="ListParagraph"/>
        <w:numPr>
          <w:ilvl w:val="0"/>
          <w:numId w:val="3"/>
        </w:numPr>
        <w:tabs>
          <w:tab w:val="left" w:pos="1441"/>
        </w:tabs>
        <w:spacing w:before="79" w:line="264" w:lineRule="auto"/>
        <w:ind w:left="900" w:right="35" w:hanging="360"/>
        <w:jc w:val="both"/>
        <w:rPr>
          <w:rFonts w:ascii="Arial" w:eastAsia="Arial" w:hAnsi="Arial" w:cs="Arial"/>
        </w:rPr>
      </w:pPr>
      <w:r w:rsidRPr="00D03C20">
        <w:rPr>
          <w:rFonts w:ascii="Arial"/>
          <w:spacing w:val="-3"/>
        </w:rPr>
        <w:t xml:space="preserve">Balance </w:t>
      </w:r>
      <w:r w:rsidRPr="00D03C20">
        <w:rPr>
          <w:rFonts w:ascii="Arial"/>
        </w:rPr>
        <w:t>the needs and obligations of the</w:t>
      </w:r>
      <w:r w:rsidRPr="00D03C20">
        <w:rPr>
          <w:rFonts w:ascii="Arial"/>
          <w:spacing w:val="8"/>
        </w:rPr>
        <w:t xml:space="preserve"> </w:t>
      </w:r>
      <w:r w:rsidRPr="00D03C20">
        <w:rPr>
          <w:rFonts w:ascii="Arial"/>
        </w:rPr>
        <w:t>community</w:t>
      </w:r>
      <w:r w:rsidRPr="00D03C20">
        <w:rPr>
          <w:rFonts w:ascii="Arial"/>
          <w:spacing w:val="-2"/>
          <w:w w:val="102"/>
        </w:rPr>
        <w:t xml:space="preserve"> </w:t>
      </w:r>
      <w:r w:rsidRPr="00D03C20">
        <w:rPr>
          <w:rFonts w:ascii="Arial"/>
        </w:rPr>
        <w:t>as a whole with those of individual</w:t>
      </w:r>
      <w:r w:rsidRPr="00D03C20">
        <w:rPr>
          <w:rFonts w:ascii="Arial"/>
          <w:spacing w:val="-28"/>
        </w:rPr>
        <w:t xml:space="preserve"> </w:t>
      </w:r>
      <w:r w:rsidRPr="00D03C20">
        <w:rPr>
          <w:rFonts w:ascii="Arial"/>
        </w:rPr>
        <w:t>homeowners</w:t>
      </w:r>
      <w:r>
        <w:rPr>
          <w:rFonts w:ascii="Arial"/>
        </w:rPr>
        <w:t xml:space="preserve"> </w:t>
      </w:r>
      <w:r w:rsidRPr="00D752B4">
        <w:t>and</w:t>
      </w:r>
      <w:r w:rsidRPr="00D752B4">
        <w:rPr>
          <w:spacing w:val="4"/>
        </w:rPr>
        <w:t xml:space="preserve"> </w:t>
      </w:r>
      <w:r w:rsidRPr="00D752B4">
        <w:rPr>
          <w:spacing w:val="-3"/>
        </w:rPr>
        <w:t>residents.</w:t>
      </w:r>
    </w:p>
    <w:p w:rsidR="0097571E" w:rsidRPr="00D03C20" w:rsidRDefault="0097571E" w:rsidP="00043E42">
      <w:pPr>
        <w:pStyle w:val="ListParagraph"/>
        <w:numPr>
          <w:ilvl w:val="0"/>
          <w:numId w:val="3"/>
        </w:numPr>
        <w:tabs>
          <w:tab w:val="left" w:pos="1441"/>
        </w:tabs>
        <w:spacing w:before="100" w:line="264" w:lineRule="auto"/>
        <w:ind w:left="900" w:right="3" w:hanging="360"/>
        <w:jc w:val="both"/>
        <w:rPr>
          <w:rFonts w:ascii="Arial" w:eastAsia="Arial" w:hAnsi="Arial" w:cs="Arial"/>
        </w:rPr>
      </w:pPr>
      <w:r w:rsidRPr="00D03C20">
        <w:rPr>
          <w:rFonts w:ascii="Arial" w:eastAsia="Arial" w:hAnsi="Arial" w:cs="Arial"/>
          <w:spacing w:val="-4"/>
        </w:rPr>
        <w:t xml:space="preserve">Understand </w:t>
      </w:r>
      <w:r w:rsidRPr="00D03C20">
        <w:rPr>
          <w:rFonts w:ascii="Arial" w:eastAsia="Arial" w:hAnsi="Arial" w:cs="Arial"/>
          <w:spacing w:val="-3"/>
        </w:rPr>
        <w:t xml:space="preserve">the </w:t>
      </w:r>
      <w:r w:rsidRPr="00D03C20">
        <w:rPr>
          <w:rFonts w:ascii="Arial" w:eastAsia="Arial" w:hAnsi="Arial" w:cs="Arial"/>
          <w:spacing w:val="-5"/>
        </w:rPr>
        <w:t xml:space="preserve">association’s </w:t>
      </w:r>
      <w:r w:rsidRPr="00D03C20">
        <w:rPr>
          <w:rFonts w:ascii="Arial" w:eastAsia="Arial" w:hAnsi="Arial" w:cs="Arial"/>
          <w:spacing w:val="-4"/>
        </w:rPr>
        <w:t>governing documents,</w:t>
      </w:r>
      <w:r w:rsidRPr="00D03C20">
        <w:rPr>
          <w:rFonts w:ascii="Arial" w:eastAsia="Arial" w:hAnsi="Arial" w:cs="Arial"/>
          <w:spacing w:val="7"/>
        </w:rPr>
        <w:t xml:space="preserve"> </w:t>
      </w:r>
      <w:r w:rsidRPr="00D03C20">
        <w:rPr>
          <w:rFonts w:ascii="Arial" w:eastAsia="Arial" w:hAnsi="Arial" w:cs="Arial"/>
          <w:spacing w:val="-4"/>
        </w:rPr>
        <w:t xml:space="preserve">become educated </w:t>
      </w:r>
      <w:r w:rsidRPr="00D03C20">
        <w:rPr>
          <w:rFonts w:ascii="Arial" w:eastAsia="Arial" w:hAnsi="Arial" w:cs="Arial"/>
          <w:spacing w:val="-3"/>
        </w:rPr>
        <w:t xml:space="preserve">with </w:t>
      </w:r>
      <w:r w:rsidRPr="00D03C20">
        <w:rPr>
          <w:rFonts w:ascii="Arial" w:eastAsia="Arial" w:hAnsi="Arial" w:cs="Arial"/>
          <w:spacing w:val="-4"/>
        </w:rPr>
        <w:t xml:space="preserve">respect </w:t>
      </w:r>
      <w:r w:rsidRPr="00D03C20">
        <w:rPr>
          <w:rFonts w:ascii="Arial" w:eastAsia="Arial" w:hAnsi="Arial" w:cs="Arial"/>
        </w:rPr>
        <w:t xml:space="preserve">to </w:t>
      </w:r>
      <w:r w:rsidRPr="00D03C20">
        <w:rPr>
          <w:rFonts w:ascii="Arial" w:eastAsia="Arial" w:hAnsi="Arial" w:cs="Arial"/>
          <w:spacing w:val="-4"/>
        </w:rPr>
        <w:t xml:space="preserve">applicable  </w:t>
      </w:r>
      <w:r w:rsidRPr="00D03C20">
        <w:rPr>
          <w:rFonts w:ascii="Arial" w:eastAsia="Arial" w:hAnsi="Arial" w:cs="Arial"/>
          <w:spacing w:val="32"/>
        </w:rPr>
        <w:t xml:space="preserve"> </w:t>
      </w:r>
      <w:r w:rsidRPr="00D03C20">
        <w:rPr>
          <w:rFonts w:ascii="Arial" w:eastAsia="Arial" w:hAnsi="Arial" w:cs="Arial"/>
          <w:spacing w:val="-4"/>
        </w:rPr>
        <w:t>state</w:t>
      </w:r>
      <w:r w:rsidRPr="00D03C20">
        <w:rPr>
          <w:rFonts w:ascii="Arial" w:eastAsia="Arial" w:hAnsi="Arial" w:cs="Arial"/>
          <w:spacing w:val="-4"/>
          <w:w w:val="101"/>
        </w:rPr>
        <w:t xml:space="preserve"> </w:t>
      </w:r>
      <w:r w:rsidRPr="00D03C20">
        <w:rPr>
          <w:rFonts w:ascii="Arial" w:eastAsia="Arial" w:hAnsi="Arial" w:cs="Arial"/>
          <w:spacing w:val="-3"/>
        </w:rPr>
        <w:t>and</w:t>
      </w:r>
      <w:r w:rsidRPr="00D03C20">
        <w:rPr>
          <w:rFonts w:ascii="Arial" w:eastAsia="Arial" w:hAnsi="Arial" w:cs="Arial"/>
          <w:spacing w:val="-1"/>
        </w:rPr>
        <w:t xml:space="preserve"> </w:t>
      </w:r>
      <w:r w:rsidRPr="00D03C20">
        <w:rPr>
          <w:rFonts w:ascii="Arial" w:eastAsia="Arial" w:hAnsi="Arial" w:cs="Arial"/>
          <w:spacing w:val="-4"/>
        </w:rPr>
        <w:t>local</w:t>
      </w:r>
      <w:r w:rsidRPr="00D03C20">
        <w:rPr>
          <w:rFonts w:ascii="Arial" w:eastAsia="Arial" w:hAnsi="Arial" w:cs="Arial"/>
          <w:spacing w:val="-1"/>
        </w:rPr>
        <w:t xml:space="preserve"> </w:t>
      </w:r>
      <w:r w:rsidRPr="00D03C20">
        <w:rPr>
          <w:rFonts w:ascii="Arial" w:eastAsia="Arial" w:hAnsi="Arial" w:cs="Arial"/>
          <w:spacing w:val="-4"/>
        </w:rPr>
        <w:t>laws</w:t>
      </w:r>
      <w:r w:rsidRPr="00D03C20">
        <w:rPr>
          <w:rFonts w:ascii="Arial" w:eastAsia="Arial" w:hAnsi="Arial" w:cs="Arial"/>
          <w:spacing w:val="-1"/>
        </w:rPr>
        <w:t xml:space="preserve"> </w:t>
      </w:r>
      <w:r w:rsidRPr="00D03C20">
        <w:rPr>
          <w:rFonts w:ascii="Arial" w:eastAsia="Arial" w:hAnsi="Arial" w:cs="Arial"/>
          <w:spacing w:val="-3"/>
        </w:rPr>
        <w:t>and</w:t>
      </w:r>
      <w:r w:rsidRPr="00D03C20">
        <w:rPr>
          <w:rFonts w:ascii="Arial" w:eastAsia="Arial" w:hAnsi="Arial" w:cs="Arial"/>
          <w:spacing w:val="-1"/>
        </w:rPr>
        <w:t xml:space="preserve"> </w:t>
      </w:r>
      <w:r w:rsidRPr="00D03C20">
        <w:rPr>
          <w:rFonts w:ascii="Arial" w:eastAsia="Arial" w:hAnsi="Arial" w:cs="Arial"/>
          <w:spacing w:val="-4"/>
        </w:rPr>
        <w:t>manage</w:t>
      </w:r>
      <w:r w:rsidRPr="00D03C20">
        <w:rPr>
          <w:rFonts w:ascii="Arial" w:eastAsia="Arial" w:hAnsi="Arial" w:cs="Arial"/>
          <w:spacing w:val="-1"/>
        </w:rPr>
        <w:t xml:space="preserve"> </w:t>
      </w:r>
      <w:r w:rsidRPr="00D03C20">
        <w:rPr>
          <w:rFonts w:ascii="Arial" w:eastAsia="Arial" w:hAnsi="Arial" w:cs="Arial"/>
          <w:spacing w:val="-3"/>
        </w:rPr>
        <w:t>the</w:t>
      </w:r>
      <w:r w:rsidRPr="00D03C20">
        <w:rPr>
          <w:rFonts w:ascii="Arial" w:eastAsia="Arial" w:hAnsi="Arial" w:cs="Arial"/>
          <w:spacing w:val="-1"/>
        </w:rPr>
        <w:t xml:space="preserve"> </w:t>
      </w:r>
      <w:r w:rsidRPr="00D03C20">
        <w:rPr>
          <w:rFonts w:ascii="Arial" w:eastAsia="Arial" w:hAnsi="Arial" w:cs="Arial"/>
          <w:spacing w:val="-4"/>
        </w:rPr>
        <w:t>community</w:t>
      </w:r>
      <w:r w:rsidRPr="00D03C20">
        <w:rPr>
          <w:rFonts w:ascii="Arial" w:eastAsia="Arial" w:hAnsi="Arial" w:cs="Arial"/>
          <w:spacing w:val="-1"/>
        </w:rPr>
        <w:t xml:space="preserve"> </w:t>
      </w:r>
      <w:proofErr w:type="gramStart"/>
      <w:r w:rsidRPr="00D03C20">
        <w:rPr>
          <w:rFonts w:ascii="Arial" w:eastAsia="Arial" w:hAnsi="Arial" w:cs="Arial"/>
          <w:spacing w:val="-5"/>
        </w:rPr>
        <w:t>association</w:t>
      </w:r>
      <w:r w:rsidR="00C46F52">
        <w:rPr>
          <w:rFonts w:ascii="Arial" w:eastAsia="Arial" w:hAnsi="Arial" w:cs="Arial"/>
          <w:spacing w:val="-5"/>
        </w:rPr>
        <w:t xml:space="preserve"> </w:t>
      </w:r>
      <w:r w:rsidRPr="00D03C20">
        <w:rPr>
          <w:rFonts w:ascii="Arial" w:eastAsia="Arial" w:hAnsi="Arial" w:cs="Arial"/>
          <w:spacing w:val="-51"/>
        </w:rPr>
        <w:t xml:space="preserve"> </w:t>
      </w:r>
      <w:r w:rsidRPr="00D03C20">
        <w:rPr>
          <w:rFonts w:ascii="Arial" w:eastAsia="Arial" w:hAnsi="Arial" w:cs="Arial"/>
          <w:spacing w:val="-6"/>
        </w:rPr>
        <w:t>accordingly</w:t>
      </w:r>
      <w:proofErr w:type="gramEnd"/>
      <w:r w:rsidRPr="00D03C20">
        <w:rPr>
          <w:rFonts w:ascii="Arial" w:eastAsia="Arial" w:hAnsi="Arial" w:cs="Arial"/>
          <w:spacing w:val="-6"/>
        </w:rPr>
        <w:t>.</w:t>
      </w:r>
    </w:p>
    <w:p w:rsidR="0097571E" w:rsidRPr="009E55EE" w:rsidRDefault="0097571E" w:rsidP="00043E42">
      <w:pPr>
        <w:pStyle w:val="ListParagraph"/>
        <w:numPr>
          <w:ilvl w:val="0"/>
          <w:numId w:val="3"/>
        </w:numPr>
        <w:tabs>
          <w:tab w:val="left" w:pos="1441"/>
        </w:tabs>
        <w:spacing w:before="79" w:line="264" w:lineRule="auto"/>
        <w:ind w:left="900" w:hanging="360"/>
        <w:jc w:val="both"/>
        <w:rPr>
          <w:rFonts w:ascii="Arial" w:eastAsia="Arial" w:hAnsi="Arial" w:cs="Arial"/>
        </w:rPr>
      </w:pPr>
      <w:r w:rsidRPr="00D03C20">
        <w:rPr>
          <w:rFonts w:ascii="Arial"/>
          <w:spacing w:val="-3"/>
          <w:w w:val="105"/>
        </w:rPr>
        <w:t>Establish</w:t>
      </w:r>
      <w:r w:rsidRPr="00D03C20">
        <w:rPr>
          <w:rFonts w:ascii="Arial"/>
          <w:spacing w:val="-26"/>
          <w:w w:val="105"/>
        </w:rPr>
        <w:t xml:space="preserve"> </w:t>
      </w:r>
      <w:r w:rsidRPr="00D03C20">
        <w:rPr>
          <w:rFonts w:ascii="Arial"/>
          <w:w w:val="105"/>
        </w:rPr>
        <w:t>committees</w:t>
      </w:r>
      <w:r w:rsidRPr="00D03C20">
        <w:rPr>
          <w:rFonts w:ascii="Arial"/>
          <w:spacing w:val="-26"/>
          <w:w w:val="105"/>
        </w:rPr>
        <w:t xml:space="preserve"> </w:t>
      </w:r>
      <w:r w:rsidRPr="00D03C20">
        <w:rPr>
          <w:rFonts w:ascii="Arial"/>
          <w:w w:val="105"/>
        </w:rPr>
        <w:t>or</w:t>
      </w:r>
      <w:r w:rsidRPr="00D03C20">
        <w:rPr>
          <w:rFonts w:ascii="Arial"/>
          <w:spacing w:val="-26"/>
          <w:w w:val="105"/>
        </w:rPr>
        <w:t xml:space="preserve"> </w:t>
      </w:r>
      <w:r w:rsidRPr="00D03C20">
        <w:rPr>
          <w:rFonts w:ascii="Arial"/>
          <w:w w:val="105"/>
        </w:rPr>
        <w:t>use</w:t>
      </w:r>
      <w:r w:rsidRPr="00D03C20">
        <w:rPr>
          <w:rFonts w:ascii="Arial"/>
          <w:spacing w:val="-26"/>
          <w:w w:val="105"/>
        </w:rPr>
        <w:t xml:space="preserve"> </w:t>
      </w:r>
      <w:r w:rsidRPr="00D03C20">
        <w:rPr>
          <w:rFonts w:ascii="Arial"/>
          <w:w w:val="105"/>
        </w:rPr>
        <w:t>other</w:t>
      </w:r>
      <w:r w:rsidRPr="00D03C20">
        <w:rPr>
          <w:rFonts w:ascii="Arial"/>
          <w:spacing w:val="-26"/>
          <w:w w:val="105"/>
        </w:rPr>
        <w:t xml:space="preserve"> </w:t>
      </w:r>
      <w:r w:rsidRPr="00D03C20">
        <w:rPr>
          <w:rFonts w:ascii="Arial"/>
          <w:w w:val="105"/>
        </w:rPr>
        <w:t>methods</w:t>
      </w:r>
      <w:r w:rsidRPr="00D03C20">
        <w:rPr>
          <w:rFonts w:ascii="Arial"/>
          <w:spacing w:val="-26"/>
          <w:w w:val="105"/>
        </w:rPr>
        <w:t xml:space="preserve"> </w:t>
      </w:r>
      <w:r w:rsidRPr="00D03C20">
        <w:rPr>
          <w:rFonts w:ascii="Arial"/>
          <w:w w:val="105"/>
        </w:rPr>
        <w:t>to</w:t>
      </w:r>
      <w:r w:rsidRPr="00D03C20">
        <w:rPr>
          <w:rFonts w:ascii="Arial"/>
          <w:spacing w:val="-26"/>
          <w:w w:val="105"/>
        </w:rPr>
        <w:t xml:space="preserve"> </w:t>
      </w:r>
      <w:r w:rsidRPr="00D03C20">
        <w:rPr>
          <w:rFonts w:ascii="Arial"/>
          <w:spacing w:val="-2"/>
          <w:w w:val="105"/>
        </w:rPr>
        <w:t xml:space="preserve">obtain </w:t>
      </w:r>
      <w:r w:rsidRPr="00D03C20">
        <w:rPr>
          <w:rFonts w:ascii="Arial"/>
          <w:w w:val="105"/>
        </w:rPr>
        <w:t>input</w:t>
      </w:r>
      <w:r w:rsidRPr="00D03C20">
        <w:rPr>
          <w:rFonts w:ascii="Arial"/>
          <w:spacing w:val="-13"/>
          <w:w w:val="105"/>
        </w:rPr>
        <w:t xml:space="preserve"> </w:t>
      </w:r>
      <w:r w:rsidRPr="00D03C20">
        <w:rPr>
          <w:rFonts w:ascii="Arial"/>
          <w:spacing w:val="-3"/>
          <w:w w:val="105"/>
        </w:rPr>
        <w:t>from</w:t>
      </w:r>
      <w:r w:rsidRPr="00D03C20">
        <w:rPr>
          <w:rFonts w:ascii="Arial"/>
          <w:spacing w:val="-13"/>
          <w:w w:val="105"/>
        </w:rPr>
        <w:t xml:space="preserve"> </w:t>
      </w:r>
      <w:r w:rsidRPr="00D03C20">
        <w:rPr>
          <w:rFonts w:ascii="Arial"/>
          <w:w w:val="105"/>
        </w:rPr>
        <w:t>owners</w:t>
      </w:r>
      <w:r w:rsidRPr="00D03C20">
        <w:rPr>
          <w:rFonts w:ascii="Arial"/>
          <w:spacing w:val="-13"/>
          <w:w w:val="105"/>
        </w:rPr>
        <w:t xml:space="preserve"> </w:t>
      </w:r>
      <w:r w:rsidRPr="00D03C20">
        <w:rPr>
          <w:rFonts w:ascii="Arial"/>
          <w:w w:val="105"/>
        </w:rPr>
        <w:t>and</w:t>
      </w:r>
      <w:r w:rsidRPr="00D03C20">
        <w:rPr>
          <w:rFonts w:ascii="Arial"/>
          <w:spacing w:val="-13"/>
          <w:w w:val="105"/>
        </w:rPr>
        <w:t xml:space="preserve"> </w:t>
      </w:r>
      <w:r w:rsidRPr="00D03C20">
        <w:rPr>
          <w:rFonts w:ascii="Arial"/>
          <w:w w:val="105"/>
        </w:rPr>
        <w:t>non-owner</w:t>
      </w:r>
      <w:r w:rsidRPr="00D03C20">
        <w:rPr>
          <w:rFonts w:ascii="Arial"/>
          <w:spacing w:val="-13"/>
          <w:w w:val="105"/>
        </w:rPr>
        <w:t xml:space="preserve"> </w:t>
      </w:r>
      <w:r w:rsidRPr="00D03C20">
        <w:rPr>
          <w:rFonts w:ascii="Arial"/>
          <w:spacing w:val="-3"/>
          <w:w w:val="105"/>
        </w:rPr>
        <w:t>residents.</w:t>
      </w:r>
    </w:p>
    <w:p w:rsidR="0097571E" w:rsidRPr="00D03C20" w:rsidRDefault="0097571E" w:rsidP="00043E42">
      <w:pPr>
        <w:pStyle w:val="ListParagraph"/>
        <w:numPr>
          <w:ilvl w:val="0"/>
          <w:numId w:val="3"/>
        </w:numPr>
        <w:tabs>
          <w:tab w:val="left" w:pos="360"/>
        </w:tabs>
        <w:spacing w:before="73"/>
        <w:ind w:left="900" w:hanging="360"/>
        <w:jc w:val="both"/>
        <w:rPr>
          <w:rFonts w:ascii="Arial" w:eastAsia="Arial" w:hAnsi="Arial" w:cs="Arial"/>
        </w:rPr>
      </w:pPr>
      <w:r w:rsidRPr="00D03C20">
        <w:rPr>
          <w:rFonts w:ascii="Arial"/>
          <w:spacing w:val="-4"/>
          <w:w w:val="105"/>
        </w:rPr>
        <w:t>Conduct</w:t>
      </w:r>
      <w:r w:rsidRPr="00D03C20">
        <w:rPr>
          <w:rFonts w:ascii="Arial"/>
          <w:spacing w:val="-13"/>
          <w:w w:val="105"/>
        </w:rPr>
        <w:t xml:space="preserve"> </w:t>
      </w:r>
      <w:r w:rsidRPr="00D03C20">
        <w:rPr>
          <w:rFonts w:ascii="Arial"/>
          <w:spacing w:val="-4"/>
          <w:w w:val="105"/>
        </w:rPr>
        <w:t>open,</w:t>
      </w:r>
      <w:r w:rsidRPr="00D03C20">
        <w:rPr>
          <w:rFonts w:ascii="Arial"/>
          <w:spacing w:val="-13"/>
          <w:w w:val="105"/>
        </w:rPr>
        <w:t xml:space="preserve"> </w:t>
      </w:r>
      <w:r w:rsidRPr="00D03C20">
        <w:rPr>
          <w:rFonts w:ascii="Arial"/>
          <w:spacing w:val="-3"/>
          <w:w w:val="105"/>
        </w:rPr>
        <w:t>fair</w:t>
      </w:r>
      <w:r w:rsidRPr="00D03C20">
        <w:rPr>
          <w:rFonts w:ascii="Arial"/>
          <w:spacing w:val="-13"/>
          <w:w w:val="105"/>
        </w:rPr>
        <w:t xml:space="preserve"> </w:t>
      </w:r>
      <w:r w:rsidRPr="00D03C20">
        <w:rPr>
          <w:rFonts w:ascii="Arial"/>
          <w:spacing w:val="-3"/>
          <w:w w:val="105"/>
        </w:rPr>
        <w:t>and</w:t>
      </w:r>
      <w:r w:rsidRPr="00D03C20">
        <w:rPr>
          <w:rFonts w:ascii="Arial"/>
          <w:spacing w:val="-13"/>
          <w:w w:val="105"/>
        </w:rPr>
        <w:t xml:space="preserve"> </w:t>
      </w:r>
      <w:r w:rsidRPr="00D03C20">
        <w:rPr>
          <w:rFonts w:ascii="Arial"/>
          <w:spacing w:val="-4"/>
          <w:w w:val="105"/>
        </w:rPr>
        <w:t>well-publicized</w:t>
      </w:r>
      <w:r w:rsidRPr="00D03C20">
        <w:rPr>
          <w:rFonts w:ascii="Arial"/>
          <w:spacing w:val="-13"/>
          <w:w w:val="105"/>
        </w:rPr>
        <w:t xml:space="preserve"> </w:t>
      </w:r>
      <w:r w:rsidRPr="00D03C20">
        <w:rPr>
          <w:rFonts w:ascii="Arial"/>
          <w:spacing w:val="-4"/>
          <w:w w:val="105"/>
        </w:rPr>
        <w:t>elections.</w:t>
      </w:r>
    </w:p>
    <w:p w:rsidR="0097571E" w:rsidRPr="00D03C20" w:rsidRDefault="0097571E" w:rsidP="00043E42">
      <w:pPr>
        <w:pStyle w:val="ListParagraph"/>
        <w:numPr>
          <w:ilvl w:val="0"/>
          <w:numId w:val="3"/>
        </w:numPr>
        <w:tabs>
          <w:tab w:val="left" w:pos="360"/>
        </w:tabs>
        <w:spacing w:before="100" w:line="264" w:lineRule="auto"/>
        <w:ind w:left="900" w:right="1376" w:hanging="360"/>
        <w:jc w:val="both"/>
        <w:rPr>
          <w:rFonts w:ascii="Arial" w:eastAsia="Arial" w:hAnsi="Arial" w:cs="Arial"/>
        </w:rPr>
      </w:pPr>
      <w:r w:rsidRPr="00D03C20">
        <w:rPr>
          <w:rFonts w:ascii="Arial" w:eastAsia="Arial" w:hAnsi="Arial" w:cs="Arial"/>
          <w:spacing w:val="-3"/>
        </w:rPr>
        <w:t xml:space="preserve">Welcome </w:t>
      </w:r>
      <w:r w:rsidRPr="00D03C20">
        <w:rPr>
          <w:rFonts w:ascii="Arial" w:eastAsia="Arial" w:hAnsi="Arial" w:cs="Arial"/>
        </w:rPr>
        <w:t xml:space="preserve">and educate new members of </w:t>
      </w:r>
      <w:r w:rsidRPr="00D03C20">
        <w:rPr>
          <w:rFonts w:ascii="Arial" w:eastAsia="Arial" w:hAnsi="Arial" w:cs="Arial"/>
          <w:spacing w:val="-2"/>
        </w:rPr>
        <w:t>the</w:t>
      </w:r>
      <w:r w:rsidRPr="00D03C20">
        <w:rPr>
          <w:rFonts w:ascii="Arial" w:eastAsia="Arial" w:hAnsi="Arial" w:cs="Arial"/>
          <w:spacing w:val="-37"/>
        </w:rPr>
        <w:t xml:space="preserve"> </w:t>
      </w:r>
      <w:r w:rsidRPr="00D03C20">
        <w:rPr>
          <w:rFonts w:ascii="Arial" w:eastAsia="Arial" w:hAnsi="Arial" w:cs="Arial"/>
        </w:rPr>
        <w:t>community</w:t>
      </w:r>
      <w:r w:rsidR="00C46F52">
        <w:rPr>
          <w:rFonts w:ascii="Arial" w:eastAsia="Arial" w:hAnsi="Arial" w:cs="Arial"/>
        </w:rPr>
        <w:t xml:space="preserve"> - </w:t>
      </w:r>
      <w:r w:rsidRPr="00D03C20">
        <w:rPr>
          <w:rFonts w:ascii="Arial" w:eastAsia="Arial" w:hAnsi="Arial" w:cs="Arial"/>
        </w:rPr>
        <w:t xml:space="preserve">owners and non-owner </w:t>
      </w:r>
      <w:r w:rsidRPr="00D03C20">
        <w:rPr>
          <w:rFonts w:ascii="Arial" w:eastAsia="Arial" w:hAnsi="Arial" w:cs="Arial"/>
          <w:spacing w:val="-3"/>
        </w:rPr>
        <w:t>residents</w:t>
      </w:r>
      <w:r w:rsidRPr="00D03C20">
        <w:rPr>
          <w:rFonts w:ascii="Arial" w:eastAsia="Arial" w:hAnsi="Arial" w:cs="Arial"/>
          <w:spacing w:val="-6"/>
        </w:rPr>
        <w:t xml:space="preserve"> </w:t>
      </w:r>
      <w:r w:rsidRPr="00D03C20">
        <w:rPr>
          <w:rFonts w:ascii="Arial" w:eastAsia="Arial" w:hAnsi="Arial" w:cs="Arial"/>
          <w:spacing w:val="-2"/>
        </w:rPr>
        <w:t>alike.</w:t>
      </w:r>
    </w:p>
    <w:p w:rsidR="0097571E" w:rsidRDefault="0097571E" w:rsidP="00043E42">
      <w:pPr>
        <w:pStyle w:val="ListParagraph"/>
        <w:numPr>
          <w:ilvl w:val="0"/>
          <w:numId w:val="3"/>
        </w:numPr>
        <w:tabs>
          <w:tab w:val="left" w:pos="450"/>
        </w:tabs>
        <w:spacing w:before="79" w:line="264" w:lineRule="auto"/>
        <w:ind w:left="900" w:right="1487" w:hanging="360"/>
        <w:jc w:val="both"/>
        <w:rPr>
          <w:rFonts w:ascii="Arial" w:eastAsia="Arial" w:hAnsi="Arial" w:cs="Arial"/>
        </w:rPr>
      </w:pPr>
      <w:r w:rsidRPr="00D03C20">
        <w:rPr>
          <w:rFonts w:ascii="Arial"/>
        </w:rPr>
        <w:t xml:space="preserve">Encourage input </w:t>
      </w:r>
      <w:r w:rsidRPr="00D03C20">
        <w:rPr>
          <w:rFonts w:ascii="Arial"/>
          <w:spacing w:val="-3"/>
        </w:rPr>
        <w:t xml:space="preserve">from residents </w:t>
      </w:r>
      <w:r w:rsidRPr="00D03C20">
        <w:rPr>
          <w:rFonts w:ascii="Arial"/>
        </w:rPr>
        <w:t xml:space="preserve">on </w:t>
      </w:r>
      <w:r w:rsidRPr="00D03C20">
        <w:rPr>
          <w:rFonts w:ascii="Arial"/>
          <w:spacing w:val="-3"/>
        </w:rPr>
        <w:t>issues</w:t>
      </w:r>
      <w:r w:rsidRPr="00D03C20">
        <w:rPr>
          <w:rFonts w:ascii="Arial"/>
          <w:spacing w:val="26"/>
        </w:rPr>
        <w:t xml:space="preserve"> </w:t>
      </w:r>
      <w:r w:rsidRPr="00D03C20">
        <w:rPr>
          <w:rFonts w:ascii="Arial"/>
          <w:spacing w:val="-3"/>
        </w:rPr>
        <w:t>affecting</w:t>
      </w:r>
      <w:r w:rsidRPr="00D03C20">
        <w:rPr>
          <w:rFonts w:ascii="Arial"/>
          <w:spacing w:val="-2"/>
          <w:w w:val="105"/>
        </w:rPr>
        <w:t xml:space="preserve"> </w:t>
      </w:r>
      <w:r w:rsidRPr="00D03C20">
        <w:rPr>
          <w:rFonts w:ascii="Arial"/>
        </w:rPr>
        <w:t>them personally and the community as a</w:t>
      </w:r>
      <w:r w:rsidR="00C46F52">
        <w:rPr>
          <w:rFonts w:ascii="Arial"/>
          <w:spacing w:val="-28"/>
        </w:rPr>
        <w:t xml:space="preserve"> </w:t>
      </w:r>
      <w:r w:rsidRPr="00D03C20">
        <w:rPr>
          <w:rFonts w:ascii="Arial"/>
          <w:spacing w:val="-2"/>
        </w:rPr>
        <w:t>whole.</w:t>
      </w:r>
    </w:p>
    <w:p w:rsidR="0097571E" w:rsidRPr="00C56A29" w:rsidRDefault="0097571E" w:rsidP="00043E42">
      <w:pPr>
        <w:pStyle w:val="ListParagraph"/>
        <w:numPr>
          <w:ilvl w:val="0"/>
          <w:numId w:val="3"/>
        </w:numPr>
        <w:tabs>
          <w:tab w:val="left" w:pos="450"/>
        </w:tabs>
        <w:spacing w:before="79" w:line="264" w:lineRule="auto"/>
        <w:ind w:left="900" w:right="1487" w:hanging="360"/>
        <w:jc w:val="both"/>
        <w:rPr>
          <w:rFonts w:ascii="Arial" w:eastAsia="Arial" w:hAnsi="Arial" w:cs="Arial"/>
        </w:rPr>
      </w:pPr>
      <w:r>
        <w:rPr>
          <w:rFonts w:ascii="Arial" w:eastAsia="Arial" w:hAnsi="Arial" w:cs="Arial"/>
        </w:rPr>
        <w:t>Enc</w:t>
      </w:r>
      <w:r w:rsidRPr="00C56A29">
        <w:rPr>
          <w:rFonts w:ascii="Arial"/>
        </w:rPr>
        <w:t>ourage</w:t>
      </w:r>
      <w:r w:rsidRPr="00C56A29">
        <w:rPr>
          <w:rFonts w:ascii="Arial"/>
          <w:spacing w:val="-9"/>
        </w:rPr>
        <w:t xml:space="preserve"> </w:t>
      </w:r>
      <w:r w:rsidRPr="00C56A29">
        <w:rPr>
          <w:rFonts w:ascii="Arial"/>
        </w:rPr>
        <w:t>events</w:t>
      </w:r>
      <w:r w:rsidRPr="00C56A29">
        <w:rPr>
          <w:rFonts w:ascii="Arial"/>
          <w:spacing w:val="-9"/>
        </w:rPr>
        <w:t xml:space="preserve"> </w:t>
      </w:r>
      <w:r w:rsidRPr="00C56A29">
        <w:rPr>
          <w:rFonts w:ascii="Arial"/>
        </w:rPr>
        <w:t>that</w:t>
      </w:r>
      <w:r w:rsidRPr="00C56A29">
        <w:rPr>
          <w:rFonts w:ascii="Arial"/>
          <w:spacing w:val="-9"/>
        </w:rPr>
        <w:t xml:space="preserve"> </w:t>
      </w:r>
      <w:r w:rsidRPr="00C56A29">
        <w:rPr>
          <w:rFonts w:ascii="Arial"/>
        </w:rPr>
        <w:t>foster</w:t>
      </w:r>
      <w:r w:rsidRPr="00C56A29">
        <w:rPr>
          <w:rFonts w:ascii="Arial"/>
          <w:spacing w:val="-9"/>
        </w:rPr>
        <w:t xml:space="preserve"> </w:t>
      </w:r>
      <w:r w:rsidRPr="00C56A29">
        <w:rPr>
          <w:rFonts w:ascii="Arial"/>
        </w:rPr>
        <w:t>neighborliness</w:t>
      </w:r>
      <w:r w:rsidRPr="00C56A29">
        <w:rPr>
          <w:rFonts w:ascii="Arial"/>
          <w:spacing w:val="-9"/>
        </w:rPr>
        <w:t xml:space="preserve"> </w:t>
      </w:r>
      <w:r w:rsidRPr="00C56A29">
        <w:rPr>
          <w:rFonts w:ascii="Arial"/>
        </w:rPr>
        <w:t>and</w:t>
      </w:r>
      <w:r w:rsidRPr="00C56A29">
        <w:rPr>
          <w:rFonts w:ascii="Arial"/>
          <w:spacing w:val="-9"/>
        </w:rPr>
        <w:t xml:space="preserve"> </w:t>
      </w:r>
      <w:r w:rsidRPr="00C56A29">
        <w:rPr>
          <w:rFonts w:ascii="Arial"/>
        </w:rPr>
        <w:t>a</w:t>
      </w:r>
      <w:r w:rsidRPr="00C56A29">
        <w:rPr>
          <w:rFonts w:ascii="Arial"/>
          <w:w w:val="93"/>
        </w:rPr>
        <w:t xml:space="preserve"> </w:t>
      </w:r>
      <w:r w:rsidRPr="00C56A29">
        <w:rPr>
          <w:rFonts w:ascii="Arial"/>
          <w:spacing w:val="-3"/>
        </w:rPr>
        <w:t xml:space="preserve">sense </w:t>
      </w:r>
      <w:r w:rsidRPr="00C56A29">
        <w:rPr>
          <w:rFonts w:ascii="Arial"/>
        </w:rPr>
        <w:t>of</w:t>
      </w:r>
      <w:r w:rsidRPr="00C56A29">
        <w:rPr>
          <w:rFonts w:ascii="Arial"/>
          <w:spacing w:val="-5"/>
        </w:rPr>
        <w:t xml:space="preserve"> </w:t>
      </w:r>
      <w:r w:rsidRPr="00C56A29">
        <w:rPr>
          <w:rFonts w:ascii="Arial"/>
          <w:spacing w:val="-4"/>
        </w:rPr>
        <w:t>community.</w:t>
      </w:r>
    </w:p>
    <w:p w:rsidR="0097571E" w:rsidRPr="00D03C20" w:rsidRDefault="0097571E" w:rsidP="00043E42">
      <w:pPr>
        <w:pStyle w:val="ListParagraph"/>
        <w:numPr>
          <w:ilvl w:val="0"/>
          <w:numId w:val="3"/>
        </w:numPr>
        <w:tabs>
          <w:tab w:val="left" w:pos="900"/>
        </w:tabs>
        <w:spacing w:before="79" w:line="264" w:lineRule="auto"/>
        <w:ind w:left="900" w:right="1685" w:hanging="360"/>
        <w:jc w:val="both"/>
        <w:rPr>
          <w:rFonts w:ascii="Arial" w:eastAsia="Arial" w:hAnsi="Arial" w:cs="Arial"/>
        </w:rPr>
      </w:pPr>
      <w:r w:rsidRPr="00D03C20">
        <w:rPr>
          <w:rFonts w:ascii="Arial"/>
          <w:w w:val="105"/>
        </w:rPr>
        <w:t>Conduct</w:t>
      </w:r>
      <w:r w:rsidRPr="00D03C20">
        <w:rPr>
          <w:rFonts w:ascii="Arial"/>
          <w:spacing w:val="-37"/>
          <w:w w:val="105"/>
        </w:rPr>
        <w:t xml:space="preserve"> </w:t>
      </w:r>
      <w:r w:rsidRPr="00D03C20">
        <w:rPr>
          <w:rFonts w:ascii="Arial"/>
          <w:spacing w:val="-3"/>
          <w:w w:val="105"/>
        </w:rPr>
        <w:t>business</w:t>
      </w:r>
      <w:r w:rsidRPr="00D03C20">
        <w:rPr>
          <w:rFonts w:ascii="Arial"/>
          <w:spacing w:val="-37"/>
          <w:w w:val="105"/>
        </w:rPr>
        <w:t xml:space="preserve"> </w:t>
      </w:r>
      <w:r w:rsidRPr="00D03C20">
        <w:rPr>
          <w:rFonts w:ascii="Arial"/>
          <w:w w:val="105"/>
        </w:rPr>
        <w:t>in</w:t>
      </w:r>
      <w:r w:rsidRPr="00D03C20">
        <w:rPr>
          <w:rFonts w:ascii="Arial"/>
          <w:spacing w:val="-37"/>
          <w:w w:val="105"/>
        </w:rPr>
        <w:t xml:space="preserve"> </w:t>
      </w:r>
      <w:r w:rsidRPr="00D03C20">
        <w:rPr>
          <w:rFonts w:ascii="Arial"/>
          <w:w w:val="105"/>
        </w:rPr>
        <w:t>a</w:t>
      </w:r>
      <w:r w:rsidRPr="00D03C20">
        <w:rPr>
          <w:rFonts w:ascii="Arial"/>
          <w:spacing w:val="-37"/>
          <w:w w:val="105"/>
        </w:rPr>
        <w:t xml:space="preserve"> </w:t>
      </w:r>
      <w:r w:rsidRPr="00D03C20">
        <w:rPr>
          <w:rFonts w:ascii="Arial"/>
          <w:spacing w:val="-3"/>
          <w:w w:val="105"/>
        </w:rPr>
        <w:t>transparent</w:t>
      </w:r>
      <w:r w:rsidRPr="00D03C20">
        <w:rPr>
          <w:rFonts w:ascii="Arial"/>
          <w:spacing w:val="-37"/>
          <w:w w:val="105"/>
        </w:rPr>
        <w:t xml:space="preserve"> </w:t>
      </w:r>
      <w:r w:rsidRPr="00D03C20">
        <w:rPr>
          <w:rFonts w:ascii="Arial"/>
          <w:w w:val="105"/>
        </w:rPr>
        <w:t>manner</w:t>
      </w:r>
      <w:r w:rsidRPr="00D03C20">
        <w:rPr>
          <w:rFonts w:ascii="Arial"/>
          <w:spacing w:val="-37"/>
          <w:w w:val="105"/>
        </w:rPr>
        <w:t xml:space="preserve"> </w:t>
      </w:r>
      <w:r w:rsidRPr="00D03C20">
        <w:rPr>
          <w:rFonts w:ascii="Arial"/>
          <w:w w:val="105"/>
        </w:rPr>
        <w:t>when</w:t>
      </w:r>
      <w:r w:rsidRPr="00D03C20">
        <w:rPr>
          <w:rFonts w:ascii="Arial"/>
          <w:spacing w:val="-2"/>
        </w:rPr>
        <w:t xml:space="preserve"> </w:t>
      </w:r>
      <w:r w:rsidRPr="00D03C20">
        <w:rPr>
          <w:rFonts w:ascii="Arial"/>
          <w:w w:val="105"/>
        </w:rPr>
        <w:t>feasible and</w:t>
      </w:r>
      <w:r w:rsidRPr="00D03C20">
        <w:rPr>
          <w:rFonts w:ascii="Arial"/>
          <w:spacing w:val="-16"/>
          <w:w w:val="105"/>
        </w:rPr>
        <w:t xml:space="preserve"> </w:t>
      </w:r>
      <w:r w:rsidRPr="00D03C20">
        <w:rPr>
          <w:rFonts w:ascii="Arial"/>
          <w:spacing w:val="-3"/>
          <w:w w:val="105"/>
        </w:rPr>
        <w:t>appropriate.</w:t>
      </w:r>
    </w:p>
    <w:p w:rsidR="0097571E" w:rsidRPr="00D03C20" w:rsidRDefault="0097571E" w:rsidP="00043E42">
      <w:pPr>
        <w:pStyle w:val="ListParagraph"/>
        <w:numPr>
          <w:ilvl w:val="0"/>
          <w:numId w:val="3"/>
        </w:numPr>
        <w:tabs>
          <w:tab w:val="left" w:pos="900"/>
        </w:tabs>
        <w:spacing w:before="79" w:line="264" w:lineRule="auto"/>
        <w:ind w:left="900" w:right="2245" w:hanging="360"/>
        <w:jc w:val="both"/>
        <w:rPr>
          <w:rFonts w:ascii="Arial" w:eastAsia="Arial" w:hAnsi="Arial" w:cs="Arial"/>
        </w:rPr>
      </w:pPr>
      <w:r w:rsidRPr="00D03C20">
        <w:rPr>
          <w:rFonts w:ascii="Arial"/>
        </w:rPr>
        <w:t>Allow homeowners</w:t>
      </w:r>
      <w:r w:rsidRPr="00D03C20">
        <w:rPr>
          <w:rFonts w:ascii="Arial"/>
        </w:rPr>
        <w:t>’</w:t>
      </w:r>
      <w:r w:rsidRPr="00D03C20">
        <w:rPr>
          <w:rFonts w:ascii="Arial"/>
        </w:rPr>
        <w:t xml:space="preserve"> </w:t>
      </w:r>
      <w:r w:rsidRPr="00D03C20">
        <w:rPr>
          <w:rFonts w:ascii="Arial"/>
          <w:spacing w:val="-3"/>
        </w:rPr>
        <w:t xml:space="preserve">access </w:t>
      </w:r>
      <w:r w:rsidRPr="00D03C20">
        <w:rPr>
          <w:rFonts w:ascii="Arial"/>
        </w:rPr>
        <w:t>to</w:t>
      </w:r>
      <w:r w:rsidRPr="00D03C20">
        <w:rPr>
          <w:rFonts w:ascii="Arial"/>
          <w:spacing w:val="36"/>
        </w:rPr>
        <w:t xml:space="preserve"> </w:t>
      </w:r>
      <w:r w:rsidRPr="00D03C20">
        <w:rPr>
          <w:rFonts w:ascii="Arial"/>
          <w:spacing w:val="-3"/>
        </w:rPr>
        <w:t>appropriate</w:t>
      </w:r>
      <w:r w:rsidRPr="00D03C20">
        <w:rPr>
          <w:rFonts w:ascii="Arial"/>
          <w:spacing w:val="-2"/>
          <w:w w:val="105"/>
        </w:rPr>
        <w:t xml:space="preserve"> </w:t>
      </w:r>
      <w:r w:rsidRPr="00D03C20">
        <w:rPr>
          <w:rFonts w:ascii="Arial"/>
        </w:rPr>
        <w:t xml:space="preserve">community </w:t>
      </w:r>
      <w:r w:rsidRPr="00D03C20">
        <w:rPr>
          <w:rFonts w:ascii="Arial"/>
          <w:spacing w:val="-3"/>
        </w:rPr>
        <w:t xml:space="preserve">records </w:t>
      </w:r>
      <w:r w:rsidRPr="00D03C20">
        <w:rPr>
          <w:rFonts w:ascii="Arial"/>
        </w:rPr>
        <w:t>when</w:t>
      </w:r>
      <w:r w:rsidRPr="00D03C20">
        <w:rPr>
          <w:rFonts w:ascii="Arial"/>
          <w:spacing w:val="3"/>
        </w:rPr>
        <w:t xml:space="preserve"> </w:t>
      </w:r>
      <w:r w:rsidRPr="00D03C20">
        <w:rPr>
          <w:rFonts w:ascii="Arial"/>
          <w:spacing w:val="-3"/>
        </w:rPr>
        <w:t>requested.</w:t>
      </w:r>
    </w:p>
    <w:p w:rsidR="0097571E" w:rsidRPr="00D03C20" w:rsidRDefault="0097571E" w:rsidP="00043E42">
      <w:pPr>
        <w:pStyle w:val="ListParagraph"/>
        <w:numPr>
          <w:ilvl w:val="0"/>
          <w:numId w:val="3"/>
        </w:numPr>
        <w:tabs>
          <w:tab w:val="left" w:pos="900"/>
        </w:tabs>
        <w:spacing w:before="79" w:line="264" w:lineRule="auto"/>
        <w:ind w:left="900" w:right="1437" w:hanging="360"/>
        <w:jc w:val="both"/>
        <w:rPr>
          <w:rFonts w:ascii="Arial" w:eastAsia="Arial" w:hAnsi="Arial" w:cs="Arial"/>
        </w:rPr>
      </w:pPr>
      <w:r w:rsidRPr="00D03C20">
        <w:rPr>
          <w:rFonts w:ascii="Arial"/>
        </w:rPr>
        <w:t xml:space="preserve">Collect all monies due </w:t>
      </w:r>
      <w:r w:rsidRPr="00D03C20">
        <w:rPr>
          <w:rFonts w:ascii="Arial"/>
          <w:spacing w:val="-3"/>
        </w:rPr>
        <w:t xml:space="preserve">from </w:t>
      </w:r>
      <w:r w:rsidRPr="00D03C20">
        <w:rPr>
          <w:rFonts w:ascii="Arial"/>
        </w:rPr>
        <w:t>owners and</w:t>
      </w:r>
      <w:r w:rsidRPr="00D03C20">
        <w:rPr>
          <w:rFonts w:ascii="Arial"/>
          <w:spacing w:val="-7"/>
        </w:rPr>
        <w:t xml:space="preserve"> </w:t>
      </w:r>
      <w:r w:rsidRPr="00D03C20">
        <w:rPr>
          <w:rFonts w:ascii="Arial"/>
        </w:rPr>
        <w:t>non-owner</w:t>
      </w:r>
      <w:r w:rsidRPr="00D03C20">
        <w:rPr>
          <w:rFonts w:ascii="Arial"/>
          <w:spacing w:val="-2"/>
          <w:w w:val="102"/>
        </w:rPr>
        <w:t xml:space="preserve"> </w:t>
      </w:r>
      <w:r w:rsidRPr="00D03C20">
        <w:rPr>
          <w:rFonts w:ascii="Arial"/>
          <w:spacing w:val="-3"/>
        </w:rPr>
        <w:t>residents.</w:t>
      </w:r>
    </w:p>
    <w:p w:rsidR="0097571E" w:rsidRPr="00D03C20" w:rsidRDefault="0097571E" w:rsidP="00043E42">
      <w:pPr>
        <w:pStyle w:val="ListParagraph"/>
        <w:numPr>
          <w:ilvl w:val="0"/>
          <w:numId w:val="3"/>
        </w:numPr>
        <w:tabs>
          <w:tab w:val="left" w:pos="900"/>
        </w:tabs>
        <w:spacing w:before="79" w:line="264" w:lineRule="auto"/>
        <w:ind w:left="900" w:right="1362" w:hanging="360"/>
        <w:jc w:val="both"/>
        <w:rPr>
          <w:rFonts w:ascii="Arial" w:eastAsia="Arial" w:hAnsi="Arial" w:cs="Arial"/>
        </w:rPr>
      </w:pPr>
      <w:r w:rsidRPr="00D03C20">
        <w:rPr>
          <w:rFonts w:ascii="Arial"/>
          <w:spacing w:val="-3"/>
        </w:rPr>
        <w:t xml:space="preserve">Devise appropriate </w:t>
      </w:r>
      <w:r w:rsidRPr="00D03C20">
        <w:rPr>
          <w:rFonts w:ascii="Arial"/>
        </w:rPr>
        <w:t xml:space="preserve">and </w:t>
      </w:r>
      <w:r w:rsidRPr="00D03C20">
        <w:rPr>
          <w:rFonts w:ascii="Arial"/>
          <w:spacing w:val="-3"/>
        </w:rPr>
        <w:t xml:space="preserve">reasonable </w:t>
      </w:r>
      <w:r w:rsidRPr="00D03C20">
        <w:rPr>
          <w:rFonts w:ascii="Arial"/>
        </w:rPr>
        <w:t>arrangements,</w:t>
      </w:r>
      <w:r w:rsidRPr="00D03C20">
        <w:rPr>
          <w:rFonts w:ascii="Arial"/>
          <w:spacing w:val="-19"/>
        </w:rPr>
        <w:t xml:space="preserve"> </w:t>
      </w:r>
      <w:r w:rsidRPr="00D03C20">
        <w:rPr>
          <w:rFonts w:ascii="Arial"/>
        </w:rPr>
        <w:t>when needed and as feasible, to facilitate the</w:t>
      </w:r>
      <w:r w:rsidRPr="00D03C20">
        <w:rPr>
          <w:rFonts w:ascii="Arial"/>
          <w:spacing w:val="-11"/>
        </w:rPr>
        <w:t xml:space="preserve"> </w:t>
      </w:r>
      <w:r w:rsidRPr="00D03C20">
        <w:rPr>
          <w:rFonts w:ascii="Arial"/>
        </w:rPr>
        <w:t>ability</w:t>
      </w:r>
      <w:r w:rsidRPr="00D03C20">
        <w:rPr>
          <w:rFonts w:ascii="Arial"/>
          <w:spacing w:val="-2"/>
          <w:w w:val="105"/>
        </w:rPr>
        <w:t xml:space="preserve"> </w:t>
      </w:r>
      <w:r w:rsidRPr="00D03C20">
        <w:rPr>
          <w:rFonts w:ascii="Arial"/>
        </w:rPr>
        <w:t xml:space="preserve">of individual homeowners to meet their </w:t>
      </w:r>
      <w:r w:rsidRPr="00D03C20">
        <w:rPr>
          <w:rFonts w:ascii="Arial"/>
          <w:spacing w:val="-3"/>
        </w:rPr>
        <w:t>financial</w:t>
      </w:r>
      <w:r w:rsidRPr="00D03C20">
        <w:rPr>
          <w:rFonts w:ascii="Arial"/>
          <w:spacing w:val="-15"/>
        </w:rPr>
        <w:t xml:space="preserve"> </w:t>
      </w:r>
      <w:r w:rsidRPr="00D03C20">
        <w:rPr>
          <w:rFonts w:ascii="Arial"/>
        </w:rPr>
        <w:t>obligations to the</w:t>
      </w:r>
      <w:r w:rsidRPr="00D03C20">
        <w:rPr>
          <w:rFonts w:ascii="Arial"/>
          <w:spacing w:val="-6"/>
        </w:rPr>
        <w:t xml:space="preserve"> </w:t>
      </w:r>
      <w:r w:rsidRPr="00D03C20">
        <w:rPr>
          <w:rFonts w:ascii="Arial"/>
          <w:spacing w:val="-4"/>
        </w:rPr>
        <w:t>community.</w:t>
      </w:r>
    </w:p>
    <w:p w:rsidR="0097571E" w:rsidRPr="00D03C20" w:rsidRDefault="0097571E" w:rsidP="00043E42">
      <w:pPr>
        <w:pStyle w:val="ListParagraph"/>
        <w:numPr>
          <w:ilvl w:val="0"/>
          <w:numId w:val="3"/>
        </w:numPr>
        <w:tabs>
          <w:tab w:val="left" w:pos="900"/>
        </w:tabs>
        <w:spacing w:before="79" w:line="264" w:lineRule="auto"/>
        <w:ind w:left="900" w:right="1259" w:hanging="360"/>
        <w:jc w:val="both"/>
        <w:rPr>
          <w:rFonts w:ascii="Arial" w:eastAsia="Arial" w:hAnsi="Arial" w:cs="Arial"/>
        </w:rPr>
      </w:pPr>
      <w:r w:rsidRPr="00D03C20">
        <w:rPr>
          <w:rFonts w:ascii="Arial" w:eastAsia="Arial" w:hAnsi="Arial" w:cs="Arial"/>
        </w:rPr>
        <w:t>Provide a process residents can use to</w:t>
      </w:r>
      <w:r w:rsidRPr="00D03C20">
        <w:rPr>
          <w:rFonts w:ascii="Arial" w:eastAsia="Arial" w:hAnsi="Arial" w:cs="Arial"/>
          <w:spacing w:val="-5"/>
        </w:rPr>
        <w:t xml:space="preserve"> </w:t>
      </w:r>
      <w:r w:rsidRPr="00D03C20">
        <w:rPr>
          <w:rFonts w:ascii="Arial" w:eastAsia="Arial" w:hAnsi="Arial" w:cs="Arial"/>
        </w:rPr>
        <w:t>appeal</w:t>
      </w:r>
      <w:r w:rsidRPr="00D03C20">
        <w:rPr>
          <w:rFonts w:ascii="Arial" w:eastAsia="Arial" w:hAnsi="Arial" w:cs="Arial"/>
          <w:w w:val="101"/>
        </w:rPr>
        <w:t xml:space="preserve"> </w:t>
      </w:r>
      <w:r w:rsidRPr="00D03C20">
        <w:rPr>
          <w:rFonts w:ascii="Arial" w:eastAsia="Arial" w:hAnsi="Arial" w:cs="Arial"/>
        </w:rPr>
        <w:t>decisions affecting their non-routine financial</w:t>
      </w:r>
      <w:r w:rsidRPr="00D03C20">
        <w:rPr>
          <w:rFonts w:ascii="Arial" w:eastAsia="Arial" w:hAnsi="Arial" w:cs="Arial"/>
          <w:spacing w:val="15"/>
        </w:rPr>
        <w:t xml:space="preserve"> </w:t>
      </w:r>
      <w:r w:rsidRPr="00D03C20">
        <w:rPr>
          <w:rFonts w:ascii="Arial" w:eastAsia="Arial" w:hAnsi="Arial" w:cs="Arial"/>
        </w:rPr>
        <w:t>responsibilities</w:t>
      </w:r>
      <w:r w:rsidRPr="00D03C20">
        <w:rPr>
          <w:rFonts w:ascii="Arial" w:eastAsia="Arial" w:hAnsi="Arial" w:cs="Arial"/>
          <w:spacing w:val="36"/>
        </w:rPr>
        <w:t xml:space="preserve"> </w:t>
      </w:r>
      <w:r w:rsidRPr="00D03C20">
        <w:rPr>
          <w:rFonts w:ascii="Arial" w:eastAsia="Arial" w:hAnsi="Arial" w:cs="Arial"/>
        </w:rPr>
        <w:t>or</w:t>
      </w:r>
      <w:r w:rsidRPr="00D03C20">
        <w:rPr>
          <w:rFonts w:ascii="Arial" w:eastAsia="Arial" w:hAnsi="Arial" w:cs="Arial"/>
          <w:spacing w:val="36"/>
        </w:rPr>
        <w:t xml:space="preserve"> </w:t>
      </w:r>
      <w:r w:rsidRPr="00D03C20">
        <w:rPr>
          <w:rFonts w:ascii="Arial" w:eastAsia="Arial" w:hAnsi="Arial" w:cs="Arial"/>
        </w:rPr>
        <w:t>property</w:t>
      </w:r>
      <w:r w:rsidRPr="00D03C20">
        <w:rPr>
          <w:rFonts w:ascii="Arial" w:eastAsia="Arial" w:hAnsi="Arial" w:cs="Arial"/>
          <w:spacing w:val="36"/>
        </w:rPr>
        <w:t xml:space="preserve"> </w:t>
      </w:r>
      <w:r>
        <w:rPr>
          <w:rFonts w:ascii="Arial" w:eastAsia="Arial" w:hAnsi="Arial" w:cs="Arial"/>
        </w:rPr>
        <w:t xml:space="preserve">rights, </w:t>
      </w:r>
      <w:r w:rsidRPr="00D03C20">
        <w:rPr>
          <w:rFonts w:ascii="Arial" w:eastAsia="Arial" w:hAnsi="Arial" w:cs="Arial"/>
        </w:rPr>
        <w:t>where</w:t>
      </w:r>
      <w:r w:rsidRPr="00D03C20">
        <w:rPr>
          <w:rFonts w:ascii="Arial" w:eastAsia="Arial" w:hAnsi="Arial" w:cs="Arial"/>
          <w:spacing w:val="36"/>
        </w:rPr>
        <w:t xml:space="preserve"> </w:t>
      </w:r>
      <w:r w:rsidRPr="00D03C20">
        <w:rPr>
          <w:rFonts w:ascii="Arial" w:eastAsia="Arial" w:hAnsi="Arial" w:cs="Arial"/>
        </w:rPr>
        <w:t>permitted</w:t>
      </w:r>
      <w:r w:rsidRPr="00D03C20">
        <w:rPr>
          <w:rFonts w:ascii="Arial" w:eastAsia="Arial" w:hAnsi="Arial" w:cs="Arial"/>
          <w:spacing w:val="-50"/>
        </w:rPr>
        <w:t xml:space="preserve"> </w:t>
      </w:r>
      <w:r w:rsidRPr="00D03C20">
        <w:rPr>
          <w:rFonts w:ascii="Arial" w:eastAsia="Arial" w:hAnsi="Arial" w:cs="Arial"/>
        </w:rPr>
        <w:t>by law and the association’s governing</w:t>
      </w:r>
      <w:r w:rsidRPr="00D03C20">
        <w:rPr>
          <w:rFonts w:ascii="Arial" w:eastAsia="Arial" w:hAnsi="Arial" w:cs="Arial"/>
          <w:spacing w:val="33"/>
        </w:rPr>
        <w:t xml:space="preserve"> </w:t>
      </w:r>
      <w:r w:rsidRPr="00D03C20">
        <w:rPr>
          <w:rFonts w:ascii="Arial" w:eastAsia="Arial" w:hAnsi="Arial" w:cs="Arial"/>
        </w:rPr>
        <w:t>documents.</w:t>
      </w:r>
    </w:p>
    <w:p w:rsidR="0097571E" w:rsidRPr="00D03C20" w:rsidRDefault="0097571E" w:rsidP="00043E42">
      <w:pPr>
        <w:pStyle w:val="ListParagraph"/>
        <w:numPr>
          <w:ilvl w:val="0"/>
          <w:numId w:val="3"/>
        </w:numPr>
        <w:tabs>
          <w:tab w:val="left" w:pos="900"/>
        </w:tabs>
        <w:spacing w:before="79" w:line="264" w:lineRule="auto"/>
        <w:ind w:left="900" w:right="1527" w:hanging="360"/>
        <w:jc w:val="both"/>
        <w:rPr>
          <w:rFonts w:ascii="Arial" w:eastAsia="Arial" w:hAnsi="Arial" w:cs="Arial"/>
        </w:rPr>
      </w:pPr>
      <w:r w:rsidRPr="00D03C20">
        <w:rPr>
          <w:rFonts w:ascii="Arial"/>
        </w:rPr>
        <w:t xml:space="preserve">Initiate </w:t>
      </w:r>
      <w:r w:rsidRPr="00D03C20">
        <w:rPr>
          <w:rFonts w:ascii="Arial"/>
          <w:spacing w:val="-3"/>
        </w:rPr>
        <w:t xml:space="preserve">foreclosure proceedings </w:t>
      </w:r>
      <w:r w:rsidRPr="00D03C20">
        <w:rPr>
          <w:rFonts w:ascii="Arial"/>
        </w:rPr>
        <w:t>only as a</w:t>
      </w:r>
      <w:r w:rsidRPr="00D03C20">
        <w:rPr>
          <w:rFonts w:ascii="Arial"/>
          <w:spacing w:val="17"/>
        </w:rPr>
        <w:t xml:space="preserve"> </w:t>
      </w:r>
      <w:r w:rsidRPr="00D03C20">
        <w:rPr>
          <w:rFonts w:ascii="Arial"/>
          <w:spacing w:val="-4"/>
        </w:rPr>
        <w:t>measure</w:t>
      </w:r>
      <w:r w:rsidRPr="00D03C20">
        <w:rPr>
          <w:rFonts w:ascii="Arial"/>
        </w:rPr>
        <w:t xml:space="preserve"> of last</w:t>
      </w:r>
      <w:r w:rsidRPr="00D03C20">
        <w:rPr>
          <w:rFonts w:ascii="Arial"/>
          <w:spacing w:val="-8"/>
        </w:rPr>
        <w:t xml:space="preserve"> </w:t>
      </w:r>
      <w:r w:rsidRPr="00D03C20">
        <w:rPr>
          <w:rFonts w:ascii="Arial"/>
          <w:spacing w:val="-3"/>
        </w:rPr>
        <w:t>resort.</w:t>
      </w:r>
    </w:p>
    <w:p w:rsidR="0097571E" w:rsidRPr="00D03C20" w:rsidRDefault="0097571E" w:rsidP="00043E42">
      <w:pPr>
        <w:pStyle w:val="ListParagraph"/>
        <w:numPr>
          <w:ilvl w:val="0"/>
          <w:numId w:val="3"/>
        </w:numPr>
        <w:tabs>
          <w:tab w:val="left" w:pos="900"/>
        </w:tabs>
        <w:spacing w:before="79" w:line="264" w:lineRule="auto"/>
        <w:ind w:left="900" w:right="1384" w:hanging="360"/>
        <w:jc w:val="both"/>
        <w:rPr>
          <w:rFonts w:ascii="Arial" w:eastAsia="Arial" w:hAnsi="Arial" w:cs="Arial"/>
        </w:rPr>
      </w:pPr>
      <w:r w:rsidRPr="00D03C20">
        <w:rPr>
          <w:rFonts w:ascii="Arial" w:eastAsia="Arial" w:hAnsi="Arial" w:cs="Arial"/>
        </w:rPr>
        <w:t xml:space="preserve">Make covenants, conditions and </w:t>
      </w:r>
      <w:r w:rsidRPr="00D03C20">
        <w:rPr>
          <w:rFonts w:ascii="Arial" w:eastAsia="Arial" w:hAnsi="Arial" w:cs="Arial"/>
          <w:spacing w:val="-3"/>
        </w:rPr>
        <w:t>restrictions</w:t>
      </w:r>
      <w:r w:rsidRPr="00D03C20">
        <w:rPr>
          <w:rFonts w:ascii="Arial" w:eastAsia="Arial" w:hAnsi="Arial" w:cs="Arial"/>
          <w:spacing w:val="-22"/>
        </w:rPr>
        <w:t xml:space="preserve"> </w:t>
      </w:r>
      <w:r w:rsidRPr="00D03C20">
        <w:rPr>
          <w:rFonts w:ascii="Arial" w:eastAsia="Arial" w:hAnsi="Arial" w:cs="Arial"/>
          <w:spacing w:val="-3"/>
        </w:rPr>
        <w:t>as</w:t>
      </w:r>
      <w:r w:rsidRPr="00D03C20">
        <w:rPr>
          <w:rFonts w:ascii="Arial" w:eastAsia="Arial" w:hAnsi="Arial" w:cs="Arial"/>
          <w:spacing w:val="-2"/>
          <w:w w:val="89"/>
        </w:rPr>
        <w:t xml:space="preserve"> </w:t>
      </w:r>
      <w:r w:rsidRPr="00D03C20">
        <w:rPr>
          <w:rFonts w:ascii="Arial" w:eastAsia="Arial" w:hAnsi="Arial" w:cs="Arial"/>
        </w:rPr>
        <w:t>understandable as possible, adding clarifying “lay”</w:t>
      </w:r>
      <w:r w:rsidRPr="00D03C20">
        <w:rPr>
          <w:rFonts w:ascii="Arial" w:eastAsia="Arial" w:hAnsi="Arial" w:cs="Arial"/>
          <w:spacing w:val="-36"/>
        </w:rPr>
        <w:t xml:space="preserve"> </w:t>
      </w:r>
      <w:r w:rsidRPr="00D03C20">
        <w:rPr>
          <w:rFonts w:ascii="Arial" w:eastAsia="Arial" w:hAnsi="Arial" w:cs="Arial"/>
        </w:rPr>
        <w:t>language or supplementary materials when</w:t>
      </w:r>
      <w:r w:rsidRPr="00D03C20">
        <w:rPr>
          <w:rFonts w:ascii="Arial" w:eastAsia="Arial" w:hAnsi="Arial" w:cs="Arial"/>
          <w:spacing w:val="-11"/>
        </w:rPr>
        <w:t xml:space="preserve"> </w:t>
      </w:r>
      <w:r w:rsidRPr="00D03C20">
        <w:rPr>
          <w:rFonts w:ascii="Arial" w:eastAsia="Arial" w:hAnsi="Arial" w:cs="Arial"/>
        </w:rPr>
        <w:t>drafting</w:t>
      </w:r>
      <w:r w:rsidRPr="00D03C20">
        <w:rPr>
          <w:rFonts w:ascii="Arial" w:eastAsia="Arial" w:hAnsi="Arial" w:cs="Arial"/>
          <w:spacing w:val="-2"/>
          <w:w w:val="106"/>
        </w:rPr>
        <w:t xml:space="preserve"> </w:t>
      </w:r>
      <w:r w:rsidRPr="00D03C20">
        <w:rPr>
          <w:rFonts w:ascii="Arial" w:eastAsia="Arial" w:hAnsi="Arial" w:cs="Arial"/>
        </w:rPr>
        <w:t xml:space="preserve">or </w:t>
      </w:r>
      <w:r w:rsidRPr="00D03C20">
        <w:rPr>
          <w:rFonts w:ascii="Arial" w:eastAsia="Arial" w:hAnsi="Arial" w:cs="Arial"/>
          <w:spacing w:val="-3"/>
        </w:rPr>
        <w:t xml:space="preserve">revising </w:t>
      </w:r>
      <w:r w:rsidRPr="00D03C20">
        <w:rPr>
          <w:rFonts w:ascii="Arial" w:eastAsia="Arial" w:hAnsi="Arial" w:cs="Arial"/>
        </w:rPr>
        <w:t>the</w:t>
      </w:r>
      <w:r w:rsidRPr="00D03C20">
        <w:rPr>
          <w:rFonts w:ascii="Arial" w:eastAsia="Arial" w:hAnsi="Arial" w:cs="Arial"/>
          <w:spacing w:val="-8"/>
        </w:rPr>
        <w:t xml:space="preserve"> </w:t>
      </w:r>
      <w:r w:rsidRPr="00D03C20">
        <w:rPr>
          <w:rFonts w:ascii="Arial" w:eastAsia="Arial" w:hAnsi="Arial" w:cs="Arial"/>
        </w:rPr>
        <w:t>documents.</w:t>
      </w:r>
    </w:p>
    <w:p w:rsidR="0097571E" w:rsidRPr="004F119D" w:rsidRDefault="0097571E" w:rsidP="00043E42">
      <w:pPr>
        <w:pStyle w:val="ListParagraph"/>
        <w:numPr>
          <w:ilvl w:val="0"/>
          <w:numId w:val="3"/>
        </w:numPr>
        <w:tabs>
          <w:tab w:val="left" w:pos="900"/>
        </w:tabs>
        <w:spacing w:before="79" w:line="264" w:lineRule="auto"/>
        <w:ind w:left="900" w:right="1431" w:hanging="360"/>
        <w:jc w:val="both"/>
        <w:rPr>
          <w:rFonts w:ascii="Arial" w:eastAsia="Arial" w:hAnsi="Arial" w:cs="Arial"/>
        </w:rPr>
      </w:pPr>
      <w:r w:rsidRPr="00D03C20">
        <w:rPr>
          <w:rFonts w:ascii="Arial"/>
          <w:spacing w:val="-3"/>
        </w:rPr>
        <w:t xml:space="preserve">Provide </w:t>
      </w:r>
      <w:r w:rsidRPr="00D03C20">
        <w:rPr>
          <w:rFonts w:ascii="Arial"/>
        </w:rPr>
        <w:t xml:space="preserve">complete and timely </w:t>
      </w:r>
      <w:r w:rsidRPr="00D03C20">
        <w:rPr>
          <w:rFonts w:ascii="Arial"/>
          <w:spacing w:val="-3"/>
        </w:rPr>
        <w:t xml:space="preserve">disclosure </w:t>
      </w:r>
      <w:r w:rsidRPr="00D03C20">
        <w:rPr>
          <w:rFonts w:ascii="Arial"/>
        </w:rPr>
        <w:t>of</w:t>
      </w:r>
      <w:r w:rsidRPr="00D03C20">
        <w:rPr>
          <w:rFonts w:ascii="Arial"/>
          <w:spacing w:val="29"/>
        </w:rPr>
        <w:t xml:space="preserve"> </w:t>
      </w:r>
      <w:r w:rsidRPr="00D03C20">
        <w:rPr>
          <w:rFonts w:ascii="Arial"/>
        </w:rPr>
        <w:t>personal</w:t>
      </w:r>
      <w:r w:rsidRPr="00D03C20">
        <w:rPr>
          <w:rFonts w:ascii="Arial"/>
          <w:spacing w:val="-2"/>
        </w:rPr>
        <w:t xml:space="preserve"> </w:t>
      </w:r>
      <w:r w:rsidRPr="00D03C20">
        <w:rPr>
          <w:rFonts w:ascii="Arial"/>
        </w:rPr>
        <w:t xml:space="preserve">and </w:t>
      </w:r>
      <w:r w:rsidRPr="00D03C20">
        <w:rPr>
          <w:rFonts w:ascii="Arial"/>
          <w:spacing w:val="-3"/>
        </w:rPr>
        <w:t xml:space="preserve">financial </w:t>
      </w:r>
      <w:r w:rsidRPr="00D03C20">
        <w:rPr>
          <w:rFonts w:ascii="Arial"/>
        </w:rPr>
        <w:t xml:space="preserve">conflicts of </w:t>
      </w:r>
      <w:r w:rsidRPr="00D03C20">
        <w:rPr>
          <w:rFonts w:ascii="Arial"/>
          <w:spacing w:val="-3"/>
        </w:rPr>
        <w:t xml:space="preserve">interest related </w:t>
      </w:r>
      <w:r w:rsidRPr="00D03C20">
        <w:rPr>
          <w:rFonts w:ascii="Arial"/>
        </w:rPr>
        <w:t xml:space="preserve">to </w:t>
      </w:r>
      <w:r w:rsidRPr="00D03C20">
        <w:rPr>
          <w:rFonts w:ascii="Arial"/>
          <w:spacing w:val="-2"/>
        </w:rPr>
        <w:t>the</w:t>
      </w:r>
      <w:r w:rsidRPr="00D03C20">
        <w:rPr>
          <w:rFonts w:ascii="Arial"/>
          <w:spacing w:val="34"/>
        </w:rPr>
        <w:t xml:space="preserve"> </w:t>
      </w:r>
      <w:r w:rsidRPr="00D03C20">
        <w:rPr>
          <w:rFonts w:ascii="Arial"/>
        </w:rPr>
        <w:t xml:space="preserve">actions of community leaders, e.g., </w:t>
      </w:r>
      <w:r w:rsidRPr="00D03C20">
        <w:rPr>
          <w:rFonts w:ascii="Arial"/>
          <w:spacing w:val="-3"/>
        </w:rPr>
        <w:t xml:space="preserve">officers, </w:t>
      </w:r>
      <w:r w:rsidRPr="00D03C20">
        <w:rPr>
          <w:rFonts w:ascii="Arial"/>
          <w:spacing w:val="-2"/>
        </w:rPr>
        <w:t>the</w:t>
      </w:r>
      <w:r w:rsidRPr="00D03C20">
        <w:rPr>
          <w:rFonts w:ascii="Arial"/>
          <w:spacing w:val="-46"/>
        </w:rPr>
        <w:t xml:space="preserve"> </w:t>
      </w:r>
      <w:r w:rsidRPr="00D03C20">
        <w:rPr>
          <w:rFonts w:ascii="Arial"/>
          <w:spacing w:val="-3"/>
        </w:rPr>
        <w:t xml:space="preserve">board </w:t>
      </w:r>
      <w:r w:rsidRPr="00D03C20">
        <w:rPr>
          <w:rFonts w:ascii="Arial"/>
        </w:rPr>
        <w:t xml:space="preserve">and committees. </w:t>
      </w:r>
    </w:p>
    <w:p w:rsidR="0097571E" w:rsidRDefault="0097571E" w:rsidP="00043E42">
      <w:pPr>
        <w:jc w:val="both"/>
        <w:rPr>
          <w:rFonts w:ascii="Arial"/>
          <w:spacing w:val="-3"/>
        </w:rPr>
      </w:pPr>
      <w:r>
        <w:rPr>
          <w:rFonts w:ascii="Arial"/>
          <w:spacing w:val="-3"/>
        </w:rPr>
        <w:br w:type="page"/>
      </w:r>
    </w:p>
    <w:p w:rsidR="00A9215A" w:rsidRPr="005B7174" w:rsidRDefault="00A9215A" w:rsidP="00043E42">
      <w:pPr>
        <w:jc w:val="both"/>
        <w:rPr>
          <w:rFonts w:ascii="Arial" w:hAnsi="Arial" w:cs="Arial"/>
        </w:rPr>
      </w:pPr>
      <w:r w:rsidRPr="005B7174">
        <w:rPr>
          <w:rFonts w:ascii="Arial" w:hAnsi="Arial" w:cs="Arial"/>
          <w:b/>
        </w:rPr>
        <w:lastRenderedPageBreak/>
        <w:t>Pre</w:t>
      </w:r>
      <w:r w:rsidR="00716266" w:rsidRPr="005B7174">
        <w:rPr>
          <w:rFonts w:ascii="Arial" w:hAnsi="Arial" w:cs="Arial"/>
          <w:b/>
        </w:rPr>
        <w:t>si</w:t>
      </w:r>
      <w:r w:rsidRPr="005B7174">
        <w:rPr>
          <w:rFonts w:ascii="Arial" w:hAnsi="Arial" w:cs="Arial"/>
          <w:b/>
        </w:rPr>
        <w:t>dent:</w:t>
      </w:r>
      <w:r w:rsidR="00C46F52">
        <w:rPr>
          <w:rFonts w:ascii="Arial" w:hAnsi="Arial" w:cs="Arial"/>
        </w:rPr>
        <w:tab/>
        <w:t>The President shall be the chief executive</w:t>
      </w:r>
      <w:r w:rsidRPr="005B7174">
        <w:rPr>
          <w:rFonts w:ascii="Arial" w:hAnsi="Arial" w:cs="Arial"/>
        </w:rPr>
        <w:t xml:space="preserve"> officer </w:t>
      </w:r>
      <w:r w:rsidR="00C46F52">
        <w:rPr>
          <w:rFonts w:ascii="Arial" w:hAnsi="Arial" w:cs="Arial"/>
        </w:rPr>
        <w:t xml:space="preserve">of the Association and shall, subject to </w:t>
      </w:r>
      <w:r w:rsidRPr="005B7174">
        <w:rPr>
          <w:rFonts w:ascii="Arial" w:hAnsi="Arial" w:cs="Arial"/>
        </w:rPr>
        <w:t>th</w:t>
      </w:r>
      <w:r w:rsidR="00C46F52">
        <w:rPr>
          <w:rFonts w:ascii="Arial" w:hAnsi="Arial" w:cs="Arial"/>
        </w:rPr>
        <w:t xml:space="preserve">e control of the Board of </w:t>
      </w:r>
      <w:r w:rsidRPr="005B7174">
        <w:rPr>
          <w:rFonts w:ascii="Arial" w:hAnsi="Arial" w:cs="Arial"/>
        </w:rPr>
        <w:t>Directors have general supervision, direction and control of the business and officers of the Association. The President shall preside at all meetings of the members and of the Board of Directors.</w:t>
      </w:r>
    </w:p>
    <w:p w:rsidR="00A9215A" w:rsidRPr="005B7174" w:rsidRDefault="00A9215A" w:rsidP="00C46F52">
      <w:pPr>
        <w:jc w:val="both"/>
        <w:rPr>
          <w:rFonts w:ascii="Arial" w:hAnsi="Arial" w:cs="Arial"/>
        </w:rPr>
      </w:pPr>
      <w:r w:rsidRPr="005B7174">
        <w:rPr>
          <w:rFonts w:ascii="Arial" w:hAnsi="Arial" w:cs="Arial"/>
        </w:rPr>
        <w:t>Th</w:t>
      </w:r>
      <w:r w:rsidR="00C46F52">
        <w:rPr>
          <w:rFonts w:ascii="Arial" w:hAnsi="Arial" w:cs="Arial"/>
        </w:rPr>
        <w:t xml:space="preserve">e President shall be an ex-officio </w:t>
      </w:r>
      <w:r w:rsidRPr="005B7174">
        <w:rPr>
          <w:rFonts w:ascii="Arial" w:hAnsi="Arial" w:cs="Arial"/>
        </w:rPr>
        <w:t xml:space="preserve">member </w:t>
      </w:r>
      <w:r w:rsidR="00C46F52">
        <w:rPr>
          <w:rFonts w:ascii="Arial" w:hAnsi="Arial" w:cs="Arial"/>
        </w:rPr>
        <w:t xml:space="preserve">of all the standing </w:t>
      </w:r>
      <w:r w:rsidRPr="005B7174">
        <w:rPr>
          <w:rFonts w:ascii="Arial" w:hAnsi="Arial" w:cs="Arial"/>
        </w:rPr>
        <w:t>committees, and shall have the g</w:t>
      </w:r>
      <w:r w:rsidR="00C46F52">
        <w:rPr>
          <w:rFonts w:ascii="Arial" w:hAnsi="Arial" w:cs="Arial"/>
        </w:rPr>
        <w:t xml:space="preserve">eneral powers and duties of </w:t>
      </w:r>
      <w:r w:rsidRPr="005B7174">
        <w:rPr>
          <w:rFonts w:ascii="Arial" w:hAnsi="Arial" w:cs="Arial"/>
        </w:rPr>
        <w:t>management usually veste</w:t>
      </w:r>
      <w:r w:rsidR="00C46F52">
        <w:rPr>
          <w:rFonts w:ascii="Arial" w:hAnsi="Arial" w:cs="Arial"/>
        </w:rPr>
        <w:t>d in the office of President of a corporation, and</w:t>
      </w:r>
      <w:r w:rsidRPr="005B7174">
        <w:rPr>
          <w:rFonts w:ascii="Arial" w:hAnsi="Arial" w:cs="Arial"/>
        </w:rPr>
        <w:t xml:space="preserve"> shall have such other powers and duties as may be prescribed by the Board of Directors or the By-Laws. </w:t>
      </w:r>
    </w:p>
    <w:p w:rsidR="00A9215A" w:rsidRPr="005B7174" w:rsidRDefault="00A9215A" w:rsidP="00C46F52">
      <w:pPr>
        <w:jc w:val="both"/>
        <w:rPr>
          <w:rFonts w:ascii="Arial" w:hAnsi="Arial" w:cs="Arial"/>
        </w:rPr>
      </w:pPr>
      <w:r w:rsidRPr="005B7174">
        <w:rPr>
          <w:rFonts w:ascii="Arial" w:hAnsi="Arial" w:cs="Arial"/>
          <w:b/>
        </w:rPr>
        <w:t>Vice President:</w:t>
      </w:r>
      <w:r w:rsidR="005B7174">
        <w:rPr>
          <w:rFonts w:ascii="Arial" w:hAnsi="Arial" w:cs="Arial"/>
        </w:rPr>
        <w:tab/>
      </w:r>
      <w:r w:rsidR="00C46F52">
        <w:rPr>
          <w:rFonts w:ascii="Arial" w:hAnsi="Arial" w:cs="Arial"/>
        </w:rPr>
        <w:t xml:space="preserve">In the absence or </w:t>
      </w:r>
      <w:r w:rsidRPr="005B7174">
        <w:rPr>
          <w:rFonts w:ascii="Arial" w:hAnsi="Arial" w:cs="Arial"/>
        </w:rPr>
        <w:t>disabili</w:t>
      </w:r>
      <w:r w:rsidR="00C46F52">
        <w:rPr>
          <w:rFonts w:ascii="Arial" w:hAnsi="Arial" w:cs="Arial"/>
        </w:rPr>
        <w:t xml:space="preserve">ty of the President, the Vice President </w:t>
      </w:r>
      <w:r w:rsidRPr="005B7174">
        <w:rPr>
          <w:rFonts w:ascii="Arial" w:hAnsi="Arial" w:cs="Arial"/>
        </w:rPr>
        <w:t>shall per</w:t>
      </w:r>
      <w:r w:rsidR="00C46F52">
        <w:rPr>
          <w:rFonts w:ascii="Arial" w:hAnsi="Arial" w:cs="Arial"/>
        </w:rPr>
        <w:t xml:space="preserve">form all the duties of the </w:t>
      </w:r>
      <w:r w:rsidRPr="005B7174">
        <w:rPr>
          <w:rFonts w:ascii="Arial" w:hAnsi="Arial" w:cs="Arial"/>
        </w:rPr>
        <w:t>Preside</w:t>
      </w:r>
      <w:r w:rsidR="00C46F52">
        <w:rPr>
          <w:rFonts w:ascii="Arial" w:hAnsi="Arial" w:cs="Arial"/>
        </w:rPr>
        <w:t xml:space="preserve">nt, and when so acting shall have all the powers of, </w:t>
      </w:r>
      <w:r w:rsidRPr="005B7174">
        <w:rPr>
          <w:rFonts w:ascii="Arial" w:hAnsi="Arial" w:cs="Arial"/>
        </w:rPr>
        <w:t xml:space="preserve">and be </w:t>
      </w:r>
      <w:proofErr w:type="gramStart"/>
      <w:r w:rsidRPr="005B7174">
        <w:rPr>
          <w:rFonts w:ascii="Arial" w:hAnsi="Arial" w:cs="Arial"/>
        </w:rPr>
        <w:t>subj</w:t>
      </w:r>
      <w:r w:rsidR="00C46F52">
        <w:rPr>
          <w:rFonts w:ascii="Arial" w:hAnsi="Arial" w:cs="Arial"/>
        </w:rPr>
        <w:t>ect  to</w:t>
      </w:r>
      <w:proofErr w:type="gramEnd"/>
      <w:r w:rsidR="00C46F52">
        <w:rPr>
          <w:rFonts w:ascii="Arial" w:hAnsi="Arial" w:cs="Arial"/>
        </w:rPr>
        <w:t xml:space="preserve">  all  the restrictions upon, the President.  The Vice President shall have such other powers</w:t>
      </w:r>
      <w:r w:rsidRPr="005B7174">
        <w:rPr>
          <w:rFonts w:ascii="Arial" w:hAnsi="Arial" w:cs="Arial"/>
        </w:rPr>
        <w:t xml:space="preserve"> a</w:t>
      </w:r>
      <w:r w:rsidR="00C46F52">
        <w:rPr>
          <w:rFonts w:ascii="Arial" w:hAnsi="Arial" w:cs="Arial"/>
        </w:rPr>
        <w:t xml:space="preserve">nd perform such other duties </w:t>
      </w:r>
      <w:r w:rsidRPr="005B7174">
        <w:rPr>
          <w:rFonts w:ascii="Arial" w:hAnsi="Arial" w:cs="Arial"/>
        </w:rPr>
        <w:t>from time to</w:t>
      </w:r>
      <w:r w:rsidR="00C46F52">
        <w:rPr>
          <w:rFonts w:ascii="Arial" w:hAnsi="Arial" w:cs="Arial"/>
        </w:rPr>
        <w:t xml:space="preserve"> time as be prescribed by the Board of </w:t>
      </w:r>
      <w:r w:rsidRPr="005B7174">
        <w:rPr>
          <w:rFonts w:ascii="Arial" w:hAnsi="Arial" w:cs="Arial"/>
        </w:rPr>
        <w:t>Directors or the By-Laws.</w:t>
      </w:r>
    </w:p>
    <w:p w:rsidR="00A9215A" w:rsidRPr="005B7174" w:rsidRDefault="00A9215A" w:rsidP="00043E42">
      <w:pPr>
        <w:jc w:val="both"/>
        <w:rPr>
          <w:rFonts w:ascii="Arial" w:hAnsi="Arial" w:cs="Arial"/>
        </w:rPr>
      </w:pPr>
      <w:r w:rsidRPr="005B7174">
        <w:rPr>
          <w:rFonts w:ascii="Arial" w:hAnsi="Arial" w:cs="Arial"/>
          <w:b/>
        </w:rPr>
        <w:t>Secretary:</w:t>
      </w:r>
      <w:r w:rsidRPr="005B7174">
        <w:rPr>
          <w:rFonts w:ascii="Arial" w:hAnsi="Arial" w:cs="Arial"/>
        </w:rPr>
        <w:tab/>
        <w:t>The Secretary shall keep, or cause to be kept, a book of minutes at the principal office or such other place as the Board of Director s may ord</w:t>
      </w:r>
      <w:r w:rsidR="00C46F52">
        <w:rPr>
          <w:rFonts w:ascii="Arial" w:hAnsi="Arial" w:cs="Arial"/>
        </w:rPr>
        <w:t>er, of all meetings of director</w:t>
      </w:r>
      <w:r w:rsidRPr="005B7174">
        <w:rPr>
          <w:rFonts w:ascii="Arial" w:hAnsi="Arial" w:cs="Arial"/>
        </w:rPr>
        <w:t>s and members, with the time and place of holding, whether regular or special, and special, how authorized, the notice thereof given, the names of those present at directors meetings the number of memberships present or represented at members' meetings and the proceedings thereof.</w:t>
      </w:r>
    </w:p>
    <w:p w:rsidR="00A9215A" w:rsidRPr="005B7174" w:rsidRDefault="00A9215A" w:rsidP="00043E42">
      <w:pPr>
        <w:jc w:val="both"/>
        <w:rPr>
          <w:rFonts w:ascii="Arial" w:hAnsi="Arial" w:cs="Arial"/>
        </w:rPr>
      </w:pPr>
      <w:r w:rsidRPr="005B7174">
        <w:rPr>
          <w:rFonts w:ascii="Arial" w:hAnsi="Arial" w:cs="Arial"/>
        </w:rPr>
        <w:t>The Secretary shall keep, or cause to be kept, at the principal office a membership register showing the names of the members and their addresses, and the property to which each membership relates, the number of memberships held by each, the member of votes represented by each membership, the number and date of certificates for the same, if any, and the number and date of cancellation thereof.</w:t>
      </w:r>
    </w:p>
    <w:p w:rsidR="00A9215A" w:rsidRPr="005B7174" w:rsidRDefault="00C46F52" w:rsidP="00043E42">
      <w:pPr>
        <w:jc w:val="both"/>
        <w:rPr>
          <w:rFonts w:ascii="Arial" w:hAnsi="Arial" w:cs="Arial"/>
        </w:rPr>
      </w:pPr>
      <w:r>
        <w:rPr>
          <w:rFonts w:ascii="Arial" w:hAnsi="Arial" w:cs="Arial"/>
        </w:rPr>
        <w:t>The Secretary shall</w:t>
      </w:r>
      <w:r w:rsidR="00A9215A" w:rsidRPr="005B7174">
        <w:rPr>
          <w:rFonts w:ascii="Arial" w:hAnsi="Arial" w:cs="Arial"/>
        </w:rPr>
        <w:t xml:space="preserve"> g</w:t>
      </w:r>
      <w:r>
        <w:rPr>
          <w:rFonts w:ascii="Arial" w:hAnsi="Arial" w:cs="Arial"/>
        </w:rPr>
        <w:t xml:space="preserve">ive, or cause to be given notice </w:t>
      </w:r>
      <w:r w:rsidR="00A9215A" w:rsidRPr="005B7174">
        <w:rPr>
          <w:rFonts w:ascii="Arial" w:hAnsi="Arial" w:cs="Arial"/>
        </w:rPr>
        <w:t>o</w:t>
      </w:r>
      <w:r>
        <w:rPr>
          <w:rFonts w:ascii="Arial" w:hAnsi="Arial" w:cs="Arial"/>
        </w:rPr>
        <w:t xml:space="preserve">f </w:t>
      </w:r>
      <w:r w:rsidR="00EE20BE">
        <w:rPr>
          <w:rFonts w:ascii="Arial" w:hAnsi="Arial" w:cs="Arial"/>
        </w:rPr>
        <w:t>all meetings of the member</w:t>
      </w:r>
      <w:r w:rsidR="00A9215A" w:rsidRPr="005B7174">
        <w:rPr>
          <w:rFonts w:ascii="Arial" w:hAnsi="Arial" w:cs="Arial"/>
        </w:rPr>
        <w:t>s and of the Boar d of D</w:t>
      </w:r>
      <w:r>
        <w:rPr>
          <w:rFonts w:ascii="Arial" w:hAnsi="Arial" w:cs="Arial"/>
        </w:rPr>
        <w:t>irectors required by the By-Law</w:t>
      </w:r>
      <w:r w:rsidR="00A9215A" w:rsidRPr="005B7174">
        <w:rPr>
          <w:rFonts w:ascii="Arial" w:hAnsi="Arial" w:cs="Arial"/>
        </w:rPr>
        <w:t>s o</w:t>
      </w:r>
      <w:r>
        <w:rPr>
          <w:rFonts w:ascii="Arial" w:hAnsi="Arial" w:cs="Arial"/>
        </w:rPr>
        <w:t xml:space="preserve">r by law to be given, and shall keep the seal of the Association </w:t>
      </w:r>
      <w:r w:rsidR="00A9215A" w:rsidRPr="005B7174">
        <w:rPr>
          <w:rFonts w:ascii="Arial" w:hAnsi="Arial" w:cs="Arial"/>
        </w:rPr>
        <w:t>in safe custody, and shall have such other powers and perform such other duties as may be prescribed by the Board of Directors or the By-Laws.</w:t>
      </w:r>
    </w:p>
    <w:p w:rsidR="00A9215A" w:rsidRPr="0097571E" w:rsidRDefault="00A9215A" w:rsidP="00043E42">
      <w:pPr>
        <w:jc w:val="both"/>
        <w:rPr>
          <w:rFonts w:ascii="Arial" w:hAnsi="Arial" w:cs="Arial"/>
          <w:b/>
        </w:rPr>
      </w:pPr>
      <w:r w:rsidRPr="005B7174">
        <w:rPr>
          <w:rFonts w:ascii="Arial" w:hAnsi="Arial" w:cs="Arial"/>
          <w:b/>
        </w:rPr>
        <w:t>Treasurer:</w:t>
      </w:r>
      <w:r w:rsidRPr="005B7174">
        <w:rPr>
          <w:rFonts w:ascii="Arial" w:hAnsi="Arial" w:cs="Arial"/>
        </w:rPr>
        <w:t xml:space="preserve"> </w:t>
      </w:r>
      <w:r w:rsidRPr="005B7174">
        <w:rPr>
          <w:rFonts w:ascii="Arial" w:hAnsi="Arial" w:cs="Arial"/>
        </w:rPr>
        <w:tab/>
        <w:t>The Treasurer shall keep and maintain, or cause to be kept and maintained, adequate and correct accounts of the proper ties and business transactions of the Association.  The books of account shall at all times be open to inspection by any director.</w:t>
      </w:r>
    </w:p>
    <w:p w:rsidR="00D30C6B" w:rsidRPr="00056632" w:rsidRDefault="00A9215A" w:rsidP="00043E42">
      <w:pPr>
        <w:pStyle w:val="Heading4"/>
        <w:spacing w:after="120"/>
        <w:jc w:val="both"/>
        <w:rPr>
          <w:b w:val="0"/>
          <w:i w:val="0"/>
          <w:color w:val="auto"/>
          <w:sz w:val="28"/>
          <w:szCs w:val="28"/>
        </w:rPr>
      </w:pPr>
      <w:r w:rsidRPr="00D30C6B">
        <w:rPr>
          <w:rFonts w:ascii="Arial" w:hAnsi="Arial" w:cs="Arial"/>
          <w:b w:val="0"/>
          <w:i w:val="0"/>
          <w:color w:val="auto"/>
        </w:rPr>
        <w:t xml:space="preserve">The Treasurer shall deposit all moneys </w:t>
      </w:r>
      <w:r w:rsidR="00C46F52">
        <w:rPr>
          <w:rFonts w:ascii="Arial" w:hAnsi="Arial" w:cs="Arial"/>
          <w:b w:val="0"/>
          <w:i w:val="0"/>
          <w:color w:val="auto"/>
        </w:rPr>
        <w:t xml:space="preserve">and other valuables in the name </w:t>
      </w:r>
      <w:r w:rsidRPr="00D30C6B">
        <w:rPr>
          <w:rFonts w:ascii="Arial" w:hAnsi="Arial" w:cs="Arial"/>
          <w:b w:val="0"/>
          <w:i w:val="0"/>
          <w:color w:val="auto"/>
        </w:rPr>
        <w:t>and to the credit of the Association with such depositaries as may be designated by the Board of Directors. The Treasurer shall disburse the funds of the Associatio</w:t>
      </w:r>
      <w:r w:rsidR="00F54B22">
        <w:rPr>
          <w:rFonts w:ascii="Arial" w:hAnsi="Arial" w:cs="Arial"/>
          <w:b w:val="0"/>
          <w:i w:val="0"/>
          <w:color w:val="auto"/>
        </w:rPr>
        <w:t>n as may be ordered by the Boar</w:t>
      </w:r>
      <w:r w:rsidRPr="00D30C6B">
        <w:rPr>
          <w:rFonts w:ascii="Arial" w:hAnsi="Arial" w:cs="Arial"/>
          <w:b w:val="0"/>
          <w:i w:val="0"/>
          <w:color w:val="auto"/>
        </w:rPr>
        <w:t>d of Directors, shall render to the President Directors, whenever they request it, an account of all transactions as Treasurer and of the financial condition of the Association, and shall have</w:t>
      </w:r>
      <w:r w:rsidR="00C46F52">
        <w:rPr>
          <w:rFonts w:ascii="Arial" w:hAnsi="Arial" w:cs="Arial"/>
          <w:b w:val="0"/>
          <w:i w:val="0"/>
          <w:color w:val="auto"/>
        </w:rPr>
        <w:t xml:space="preserve"> such other powers and perform </w:t>
      </w:r>
      <w:r w:rsidRPr="00D30C6B">
        <w:rPr>
          <w:rFonts w:ascii="Arial" w:hAnsi="Arial" w:cs="Arial"/>
          <w:b w:val="0"/>
          <w:i w:val="0"/>
          <w:color w:val="auto"/>
        </w:rPr>
        <w:t>such other duties as may be prescribed by the Board of Directors or the By-Law</w:t>
      </w:r>
      <w:r w:rsidR="00C46F52">
        <w:rPr>
          <w:rFonts w:ascii="Arial" w:hAnsi="Arial" w:cs="Arial"/>
          <w:b w:val="0"/>
          <w:i w:val="0"/>
          <w:color w:val="auto"/>
        </w:rPr>
        <w:t>s</w:t>
      </w:r>
      <w:r w:rsidR="00D30C6B" w:rsidRPr="00D30C6B">
        <w:rPr>
          <w:rFonts w:ascii="Arial" w:hAnsi="Arial" w:cs="Arial"/>
          <w:b w:val="0"/>
          <w:i w:val="0"/>
          <w:color w:val="auto"/>
        </w:rPr>
        <w:t>.</w:t>
      </w:r>
      <w:r w:rsidR="00D30C6B" w:rsidRPr="00D30C6B">
        <w:rPr>
          <w:b w:val="0"/>
          <w:i w:val="0"/>
          <w:color w:val="auto"/>
          <w:sz w:val="28"/>
          <w:szCs w:val="28"/>
        </w:rPr>
        <w:t xml:space="preserve"> </w:t>
      </w:r>
    </w:p>
    <w:p w:rsidR="0097571E" w:rsidRDefault="0097571E" w:rsidP="00043E42">
      <w:pPr>
        <w:jc w:val="both"/>
        <w:rPr>
          <w:rFonts w:asciiTheme="majorHAnsi" w:eastAsiaTheme="majorEastAsia" w:hAnsiTheme="majorHAnsi" w:cstheme="majorBidi"/>
          <w:b/>
          <w:bCs/>
          <w:i/>
          <w:iCs/>
          <w:color w:val="4F81BD" w:themeColor="accent1"/>
          <w:sz w:val="28"/>
          <w:szCs w:val="28"/>
        </w:rPr>
      </w:pPr>
      <w:r>
        <w:rPr>
          <w:sz w:val="28"/>
          <w:szCs w:val="28"/>
        </w:rPr>
        <w:br w:type="page"/>
      </w:r>
    </w:p>
    <w:p w:rsidR="00D30C6B" w:rsidRPr="00BE2C8A" w:rsidRDefault="00D30C6B" w:rsidP="00043E42">
      <w:pPr>
        <w:pStyle w:val="Heading4"/>
        <w:spacing w:after="120"/>
        <w:jc w:val="both"/>
        <w:rPr>
          <w:sz w:val="28"/>
          <w:szCs w:val="28"/>
        </w:rPr>
      </w:pPr>
      <w:r w:rsidRPr="009870D0">
        <w:rPr>
          <w:sz w:val="28"/>
          <w:szCs w:val="28"/>
        </w:rPr>
        <w:lastRenderedPageBreak/>
        <w:t>Standing Committees</w:t>
      </w:r>
    </w:p>
    <w:p w:rsidR="00D30C6B" w:rsidRDefault="00EE20BE" w:rsidP="00043E42">
      <w:pPr>
        <w:pStyle w:val="NoSpacing"/>
        <w:spacing w:after="120"/>
        <w:jc w:val="both"/>
        <w:rPr>
          <w:rFonts w:ascii="Arial" w:hAnsi="Arial" w:cs="Arial"/>
          <w:b/>
          <w:color w:val="000000" w:themeColor="text1"/>
        </w:rPr>
      </w:pPr>
      <w:r>
        <w:rPr>
          <w:rFonts w:ascii="Arial" w:hAnsi="Arial" w:cs="Arial"/>
          <w:b/>
          <w:color w:val="000000" w:themeColor="text1"/>
        </w:rPr>
        <w:t xml:space="preserve">Architectural </w:t>
      </w:r>
      <w:r w:rsidR="00D30C6B" w:rsidRPr="00822D6D">
        <w:rPr>
          <w:rFonts w:ascii="Arial" w:hAnsi="Arial" w:cs="Arial"/>
          <w:b/>
          <w:color w:val="000000" w:themeColor="text1"/>
        </w:rPr>
        <w:t>Committee</w:t>
      </w:r>
      <w:r w:rsidR="00D30C6B">
        <w:rPr>
          <w:rFonts w:ascii="Arial" w:hAnsi="Arial" w:cs="Arial"/>
          <w:b/>
          <w:color w:val="000000" w:themeColor="text1"/>
        </w:rPr>
        <w:t>:</w:t>
      </w:r>
    </w:p>
    <w:p w:rsidR="00580EF3" w:rsidRPr="00114E73" w:rsidRDefault="00D30C6B" w:rsidP="00043E42">
      <w:pPr>
        <w:pStyle w:val="NoSpacing"/>
        <w:jc w:val="both"/>
        <w:rPr>
          <w:rFonts w:ascii="Arial" w:hAnsi="Arial" w:cs="Arial"/>
          <w:b/>
          <w:color w:val="000000" w:themeColor="text1"/>
        </w:rPr>
      </w:pPr>
      <w:r w:rsidRPr="00D92072">
        <w:rPr>
          <w:rFonts w:ascii="Arial" w:hAnsi="Arial" w:cs="Arial"/>
        </w:rPr>
        <w:t xml:space="preserve">To review </w:t>
      </w:r>
      <w:r>
        <w:rPr>
          <w:rFonts w:ascii="Arial" w:hAnsi="Arial" w:cs="Arial"/>
        </w:rPr>
        <w:t xml:space="preserve">requests from members for construction and remodel and improvements of homes, equipment installation, hardscape, walls/fences and landscape to ensure conformance with Architectural guidelines specified in the </w:t>
      </w:r>
      <w:proofErr w:type="spellStart"/>
      <w:r>
        <w:rPr>
          <w:rFonts w:ascii="Arial" w:hAnsi="Arial" w:cs="Arial"/>
        </w:rPr>
        <w:t>Eastbluff</w:t>
      </w:r>
      <w:proofErr w:type="spellEnd"/>
      <w:r>
        <w:rPr>
          <w:rFonts w:ascii="Arial" w:hAnsi="Arial" w:cs="Arial"/>
        </w:rPr>
        <w:t xml:space="preserve"> Homeowners Community Association’s CC&amp;R’s  and policies.</w:t>
      </w:r>
    </w:p>
    <w:p w:rsidR="00580EF3" w:rsidRDefault="00580EF3" w:rsidP="00043E42">
      <w:pPr>
        <w:pStyle w:val="NoSpacing"/>
        <w:jc w:val="both"/>
        <w:rPr>
          <w:rFonts w:ascii="Arial" w:hAnsi="Arial" w:cs="Arial"/>
          <w:b/>
          <w:color w:val="000000"/>
          <w:shd w:val="clear" w:color="auto" w:fill="FFFFFF"/>
        </w:rPr>
      </w:pPr>
    </w:p>
    <w:p w:rsidR="00580EF3" w:rsidRDefault="00580EF3" w:rsidP="00043E42">
      <w:pPr>
        <w:pStyle w:val="NoSpacing"/>
        <w:jc w:val="both"/>
        <w:rPr>
          <w:rFonts w:ascii="Arial" w:hAnsi="Arial" w:cs="Arial"/>
          <w:b/>
          <w:color w:val="000000"/>
          <w:shd w:val="clear" w:color="auto" w:fill="FFFFFF"/>
        </w:rPr>
      </w:pPr>
      <w:r w:rsidRPr="00822D6D">
        <w:rPr>
          <w:rFonts w:ascii="Arial" w:hAnsi="Arial" w:cs="Arial"/>
          <w:b/>
          <w:color w:val="000000"/>
          <w:shd w:val="clear" w:color="auto" w:fill="FFFFFF"/>
        </w:rPr>
        <w:t xml:space="preserve">CDM Sports Complex </w:t>
      </w:r>
      <w:r>
        <w:rPr>
          <w:rFonts w:ascii="Arial" w:hAnsi="Arial" w:cs="Arial"/>
          <w:b/>
          <w:color w:val="000000"/>
          <w:shd w:val="clear" w:color="auto" w:fill="FFFFFF"/>
        </w:rPr>
        <w:t xml:space="preserve">Advisory </w:t>
      </w:r>
      <w:r w:rsidRPr="00822D6D">
        <w:rPr>
          <w:rFonts w:ascii="Arial" w:hAnsi="Arial" w:cs="Arial"/>
          <w:b/>
          <w:color w:val="000000"/>
          <w:shd w:val="clear" w:color="auto" w:fill="FFFFFF"/>
        </w:rPr>
        <w:t>Committee</w:t>
      </w:r>
    </w:p>
    <w:p w:rsidR="004A59ED" w:rsidRPr="00822D6D" w:rsidRDefault="004A59ED" w:rsidP="00043E42">
      <w:pPr>
        <w:pStyle w:val="NoSpacing"/>
        <w:jc w:val="both"/>
        <w:rPr>
          <w:rFonts w:ascii="Arial" w:hAnsi="Arial" w:cs="Arial"/>
          <w:b/>
        </w:rPr>
      </w:pPr>
    </w:p>
    <w:p w:rsidR="00580EF3" w:rsidRPr="00580EF3" w:rsidRDefault="00580EF3" w:rsidP="00043E42">
      <w:pPr>
        <w:pStyle w:val="NoSpacing"/>
        <w:spacing w:after="120"/>
        <w:jc w:val="both"/>
        <w:rPr>
          <w:rFonts w:ascii="Arial" w:hAnsi="Arial" w:cs="Arial"/>
        </w:rPr>
      </w:pPr>
      <w:r>
        <w:rPr>
          <w:rFonts w:ascii="Arial" w:hAnsi="Arial" w:cs="Arial"/>
        </w:rPr>
        <w:t xml:space="preserve">The </w:t>
      </w:r>
      <w:r w:rsidRPr="00EE20BE">
        <w:rPr>
          <w:rFonts w:ascii="Arial" w:hAnsi="Arial" w:cs="Arial"/>
          <w:color w:val="000000"/>
          <w:shd w:val="clear" w:color="auto" w:fill="FFFFFF"/>
        </w:rPr>
        <w:t>CDM Sports Complex</w:t>
      </w:r>
      <w:r w:rsidRPr="00822D6D">
        <w:rPr>
          <w:rFonts w:ascii="Arial" w:hAnsi="Arial" w:cs="Arial"/>
          <w:b/>
          <w:color w:val="000000"/>
          <w:shd w:val="clear" w:color="auto" w:fill="FFFFFF"/>
        </w:rPr>
        <w:t xml:space="preserve"> </w:t>
      </w:r>
      <w:r>
        <w:rPr>
          <w:rFonts w:ascii="Arial" w:hAnsi="Arial" w:cs="Arial"/>
        </w:rPr>
        <w:t xml:space="preserve">Advisory Committee works under the direction of the Board of Directors to monitor the action of the </w:t>
      </w:r>
      <w:r w:rsidRPr="001A4822">
        <w:rPr>
          <w:rFonts w:ascii="Arial" w:hAnsi="Arial" w:cs="Arial"/>
          <w:color w:val="000000"/>
          <w:shd w:val="clear" w:color="auto" w:fill="FFFFFF"/>
        </w:rPr>
        <w:t>Newport Mesa School District Board, School District Staff, Corona del Mar High School (CDM</w:t>
      </w:r>
      <w:r>
        <w:rPr>
          <w:rFonts w:ascii="Arial" w:hAnsi="Arial" w:cs="Arial"/>
          <w:color w:val="000000"/>
          <w:shd w:val="clear" w:color="auto" w:fill="FFFFFF"/>
        </w:rPr>
        <w:t>HS</w:t>
      </w:r>
      <w:r w:rsidRPr="001A4822">
        <w:rPr>
          <w:rFonts w:ascii="Arial" w:hAnsi="Arial" w:cs="Arial"/>
          <w:color w:val="000000"/>
          <w:shd w:val="clear" w:color="auto" w:fill="FFFFFF"/>
        </w:rPr>
        <w:t xml:space="preserve">) Staff, and Newport Beach City Council </w:t>
      </w:r>
      <w:r>
        <w:rPr>
          <w:rFonts w:ascii="Arial" w:hAnsi="Arial" w:cs="Arial"/>
          <w:color w:val="000000"/>
          <w:shd w:val="clear" w:color="auto" w:fill="FFFFFF"/>
        </w:rPr>
        <w:t xml:space="preserve">in the design and approval process for expanded use of the sports fields at </w:t>
      </w:r>
      <w:proofErr w:type="spellStart"/>
      <w:r>
        <w:rPr>
          <w:rFonts w:ascii="Arial" w:hAnsi="Arial" w:cs="Arial"/>
          <w:color w:val="000000"/>
          <w:shd w:val="clear" w:color="auto" w:fill="FFFFFF"/>
        </w:rPr>
        <w:t>CdMHS</w:t>
      </w:r>
      <w:proofErr w:type="spellEnd"/>
      <w:r>
        <w:rPr>
          <w:rFonts w:ascii="Arial" w:hAnsi="Arial" w:cs="Arial"/>
          <w:color w:val="000000"/>
          <w:shd w:val="clear" w:color="auto" w:fill="FFFFFF"/>
        </w:rPr>
        <w:t xml:space="preserve">.  </w:t>
      </w:r>
      <w:r w:rsidRPr="001A4822">
        <w:rPr>
          <w:rFonts w:ascii="Arial" w:hAnsi="Arial" w:cs="Arial"/>
          <w:color w:val="000000"/>
          <w:shd w:val="clear" w:color="auto" w:fill="FFFFFF"/>
        </w:rPr>
        <w:t> </w:t>
      </w:r>
      <w:r>
        <w:rPr>
          <w:rFonts w:ascii="Arial" w:hAnsi="Arial" w:cs="Arial"/>
          <w:color w:val="000000"/>
          <w:shd w:val="clear" w:color="auto" w:fill="FFFFFF"/>
        </w:rPr>
        <w:t>Duties include providing feedback to the Board or Directors, attending public meetings</w:t>
      </w:r>
      <w:r w:rsidRPr="00D92072">
        <w:rPr>
          <w:rFonts w:ascii="Arial" w:hAnsi="Arial" w:cs="Arial"/>
        </w:rPr>
        <w:t xml:space="preserve"> </w:t>
      </w:r>
      <w:r>
        <w:rPr>
          <w:rFonts w:ascii="Arial" w:hAnsi="Arial" w:cs="Arial"/>
        </w:rPr>
        <w:t>to express the views of the Association, assisting with ongoing communications with members and participating in actions to measure and monitor noise, lights, parking and traffic issues facing the community.</w:t>
      </w:r>
    </w:p>
    <w:p w:rsidR="00D30C6B" w:rsidRPr="00822D6D" w:rsidRDefault="00D30C6B" w:rsidP="00043E42">
      <w:pPr>
        <w:pStyle w:val="NoSpacing"/>
        <w:spacing w:after="120"/>
        <w:jc w:val="both"/>
        <w:rPr>
          <w:rFonts w:ascii="Arial" w:hAnsi="Arial" w:cs="Arial"/>
          <w:b/>
        </w:rPr>
      </w:pPr>
      <w:r w:rsidRPr="00822D6D">
        <w:rPr>
          <w:rFonts w:ascii="Arial" w:hAnsi="Arial" w:cs="Arial"/>
          <w:b/>
        </w:rPr>
        <w:t>Landscape Committee</w:t>
      </w:r>
    </w:p>
    <w:p w:rsidR="00D30C6B" w:rsidRPr="000A3504" w:rsidRDefault="00D30C6B" w:rsidP="00043E42">
      <w:pPr>
        <w:pStyle w:val="listheading"/>
        <w:spacing w:after="0"/>
        <w:jc w:val="both"/>
        <w:rPr>
          <w:rFonts w:ascii="Arial" w:hAnsi="Arial" w:cs="Arial"/>
          <w:b w:val="0"/>
          <w:sz w:val="22"/>
          <w:szCs w:val="22"/>
        </w:rPr>
      </w:pPr>
      <w:r w:rsidRPr="000A3504">
        <w:rPr>
          <w:rFonts w:ascii="Arial" w:hAnsi="Arial" w:cs="Arial"/>
          <w:b w:val="0"/>
          <w:sz w:val="22"/>
          <w:szCs w:val="22"/>
        </w:rPr>
        <w:t>The Landscape Co</w:t>
      </w:r>
      <w:r>
        <w:rPr>
          <w:rFonts w:ascii="Arial" w:hAnsi="Arial" w:cs="Arial"/>
          <w:b w:val="0"/>
          <w:sz w:val="22"/>
          <w:szCs w:val="22"/>
        </w:rPr>
        <w:t xml:space="preserve">mmittee Members </w:t>
      </w:r>
      <w:r w:rsidRPr="000A3504">
        <w:rPr>
          <w:rFonts w:ascii="Arial" w:hAnsi="Arial" w:cs="Arial"/>
          <w:b w:val="0"/>
          <w:sz w:val="22"/>
          <w:szCs w:val="22"/>
        </w:rPr>
        <w:t xml:space="preserve">will assist the </w:t>
      </w:r>
      <w:proofErr w:type="spellStart"/>
      <w:r w:rsidRPr="000A3504">
        <w:rPr>
          <w:rFonts w:ascii="Arial" w:hAnsi="Arial" w:cs="Arial"/>
          <w:b w:val="0"/>
          <w:sz w:val="22"/>
          <w:szCs w:val="22"/>
        </w:rPr>
        <w:t>Eastbluff</w:t>
      </w:r>
      <w:proofErr w:type="spellEnd"/>
      <w:r w:rsidRPr="000A3504">
        <w:rPr>
          <w:rFonts w:ascii="Arial" w:hAnsi="Arial" w:cs="Arial"/>
          <w:b w:val="0"/>
          <w:sz w:val="22"/>
          <w:szCs w:val="22"/>
        </w:rPr>
        <w:t xml:space="preserve"> Homeowners Community Association’s Board of Directors </w:t>
      </w:r>
      <w:r>
        <w:rPr>
          <w:rFonts w:ascii="Arial" w:hAnsi="Arial" w:cs="Arial"/>
          <w:b w:val="0"/>
          <w:sz w:val="22"/>
          <w:szCs w:val="22"/>
        </w:rPr>
        <w:t xml:space="preserve">(BOD) </w:t>
      </w:r>
      <w:r w:rsidRPr="000A3504">
        <w:rPr>
          <w:rFonts w:ascii="Arial" w:hAnsi="Arial" w:cs="Arial"/>
          <w:b w:val="0"/>
          <w:sz w:val="22"/>
          <w:szCs w:val="22"/>
        </w:rPr>
        <w:t xml:space="preserve">and Property Management Company </w:t>
      </w:r>
      <w:r>
        <w:rPr>
          <w:rFonts w:ascii="Arial" w:hAnsi="Arial" w:cs="Arial"/>
          <w:b w:val="0"/>
          <w:sz w:val="22"/>
          <w:szCs w:val="22"/>
        </w:rPr>
        <w:t xml:space="preserve">(PM) </w:t>
      </w:r>
      <w:r w:rsidRPr="000A3504">
        <w:rPr>
          <w:rFonts w:ascii="Arial" w:hAnsi="Arial" w:cs="Arial"/>
          <w:b w:val="0"/>
          <w:sz w:val="22"/>
          <w:szCs w:val="22"/>
        </w:rPr>
        <w:t>to provide suggestions and feedback on the Community’s landscaping plans</w:t>
      </w:r>
      <w:r w:rsidR="004A59ED">
        <w:rPr>
          <w:rFonts w:ascii="Arial" w:hAnsi="Arial" w:cs="Arial"/>
          <w:b w:val="0"/>
          <w:sz w:val="22"/>
          <w:szCs w:val="22"/>
        </w:rPr>
        <w:t>, maintenance of association property</w:t>
      </w:r>
      <w:r w:rsidRPr="000A3504">
        <w:rPr>
          <w:rFonts w:ascii="Arial" w:hAnsi="Arial" w:cs="Arial"/>
          <w:b w:val="0"/>
          <w:sz w:val="22"/>
          <w:szCs w:val="22"/>
        </w:rPr>
        <w:t xml:space="preserve"> and </w:t>
      </w:r>
      <w:r w:rsidR="004A59ED">
        <w:rPr>
          <w:rFonts w:ascii="Arial" w:hAnsi="Arial" w:cs="Arial"/>
          <w:b w:val="0"/>
          <w:sz w:val="22"/>
          <w:szCs w:val="22"/>
        </w:rPr>
        <w:t xml:space="preserve">contractor </w:t>
      </w:r>
      <w:r w:rsidRPr="000A3504">
        <w:rPr>
          <w:rFonts w:ascii="Arial" w:hAnsi="Arial" w:cs="Arial"/>
          <w:b w:val="0"/>
          <w:sz w:val="22"/>
          <w:szCs w:val="22"/>
        </w:rPr>
        <w:t>se</w:t>
      </w:r>
      <w:r w:rsidR="004A59ED">
        <w:rPr>
          <w:rFonts w:ascii="Arial" w:hAnsi="Arial" w:cs="Arial"/>
          <w:b w:val="0"/>
          <w:sz w:val="22"/>
          <w:szCs w:val="22"/>
        </w:rPr>
        <w:t xml:space="preserve">rvice performance.  The Committee participates in budget process to identify maintenance and improvements items to recommend to the Board of Directors. </w:t>
      </w:r>
    </w:p>
    <w:p w:rsidR="00D30C6B" w:rsidRPr="00822D6D" w:rsidRDefault="00D30C6B" w:rsidP="00043E42">
      <w:pPr>
        <w:pStyle w:val="NoSpacing"/>
        <w:jc w:val="both"/>
        <w:rPr>
          <w:rFonts w:ascii="Arial" w:hAnsi="Arial" w:cs="Arial"/>
        </w:rPr>
      </w:pPr>
    </w:p>
    <w:p w:rsidR="00D30C6B" w:rsidRDefault="00D30C6B" w:rsidP="00043E42">
      <w:pPr>
        <w:pStyle w:val="NoSpacing"/>
        <w:jc w:val="both"/>
        <w:rPr>
          <w:rFonts w:ascii="Arial" w:hAnsi="Arial" w:cs="Arial"/>
          <w:b/>
        </w:rPr>
      </w:pPr>
      <w:r w:rsidRPr="00822D6D">
        <w:rPr>
          <w:rFonts w:ascii="Arial" w:hAnsi="Arial" w:cs="Arial"/>
          <w:b/>
        </w:rPr>
        <w:t>Trees &amp; Landscape View Dispute Review Committee</w:t>
      </w:r>
    </w:p>
    <w:p w:rsidR="004A59ED" w:rsidRPr="00822D6D" w:rsidRDefault="004A59ED" w:rsidP="00043E42">
      <w:pPr>
        <w:pStyle w:val="NoSpacing"/>
        <w:jc w:val="both"/>
        <w:rPr>
          <w:rFonts w:ascii="Arial" w:hAnsi="Arial" w:cs="Arial"/>
          <w:b/>
        </w:rPr>
      </w:pPr>
    </w:p>
    <w:p w:rsidR="00E746F4" w:rsidRPr="00580EF3" w:rsidRDefault="00C46F52" w:rsidP="00043E42">
      <w:pPr>
        <w:pStyle w:val="listheading"/>
        <w:spacing w:after="0"/>
        <w:jc w:val="both"/>
        <w:rPr>
          <w:rFonts w:ascii="Arial" w:hAnsi="Arial" w:cs="Arial"/>
          <w:b w:val="0"/>
          <w:sz w:val="22"/>
          <w:szCs w:val="22"/>
        </w:rPr>
      </w:pPr>
      <w:r>
        <w:rPr>
          <w:rFonts w:ascii="Arial" w:hAnsi="Arial" w:cs="Arial"/>
          <w:b w:val="0"/>
          <w:sz w:val="22"/>
          <w:szCs w:val="22"/>
        </w:rPr>
        <w:t xml:space="preserve">The View Dispute Review </w:t>
      </w:r>
      <w:r w:rsidR="00D30C6B">
        <w:rPr>
          <w:rFonts w:ascii="Arial" w:hAnsi="Arial" w:cs="Arial"/>
          <w:b w:val="0"/>
          <w:sz w:val="22"/>
          <w:szCs w:val="22"/>
        </w:rPr>
        <w:t>Committees investig</w:t>
      </w:r>
      <w:r>
        <w:rPr>
          <w:rFonts w:ascii="Arial" w:hAnsi="Arial" w:cs="Arial"/>
          <w:b w:val="0"/>
          <w:sz w:val="22"/>
          <w:szCs w:val="22"/>
        </w:rPr>
        <w:t xml:space="preserve">ates complaints from homeowners </w:t>
      </w:r>
      <w:r w:rsidR="00D30C6B">
        <w:rPr>
          <w:rFonts w:ascii="Arial" w:hAnsi="Arial" w:cs="Arial"/>
          <w:b w:val="0"/>
          <w:sz w:val="22"/>
          <w:szCs w:val="22"/>
        </w:rPr>
        <w:t xml:space="preserve">related to trees, shrubs and other landscape allegedly impacting the view of </w:t>
      </w:r>
      <w:r>
        <w:rPr>
          <w:rFonts w:ascii="Arial" w:hAnsi="Arial" w:cs="Arial"/>
          <w:b w:val="0"/>
          <w:sz w:val="22"/>
          <w:szCs w:val="22"/>
        </w:rPr>
        <w:t xml:space="preserve">their </w:t>
      </w:r>
      <w:r w:rsidR="00D30C6B">
        <w:rPr>
          <w:rFonts w:ascii="Arial" w:hAnsi="Arial" w:cs="Arial"/>
          <w:b w:val="0"/>
          <w:sz w:val="22"/>
          <w:szCs w:val="22"/>
        </w:rPr>
        <w:t>property as specified on the Associations CC&amp;R’s and prepares reports documenting findings and recommendations to the Board of Directors as part of “Dispute Review Process”.</w:t>
      </w:r>
    </w:p>
    <w:p w:rsidR="00E746F4" w:rsidRPr="00822D6D" w:rsidRDefault="00E746F4" w:rsidP="00043E42">
      <w:pPr>
        <w:pStyle w:val="NoSpacing"/>
        <w:jc w:val="both"/>
        <w:rPr>
          <w:rFonts w:ascii="Arial" w:hAnsi="Arial" w:cs="Arial"/>
        </w:rPr>
      </w:pPr>
    </w:p>
    <w:p w:rsidR="00E746F4" w:rsidRDefault="00E746F4" w:rsidP="00043E42">
      <w:pPr>
        <w:pStyle w:val="NoSpacing"/>
        <w:jc w:val="both"/>
        <w:rPr>
          <w:rFonts w:ascii="Arial" w:hAnsi="Arial" w:cs="Arial"/>
          <w:b/>
        </w:rPr>
      </w:pPr>
      <w:r w:rsidRPr="00822D6D">
        <w:rPr>
          <w:rFonts w:ascii="Arial" w:hAnsi="Arial" w:cs="Arial"/>
          <w:b/>
        </w:rPr>
        <w:t>Neighborhood Connection / Welcoming Committee</w:t>
      </w:r>
    </w:p>
    <w:p w:rsidR="004A59ED" w:rsidRPr="00822D6D" w:rsidRDefault="004A59ED" w:rsidP="00043E42">
      <w:pPr>
        <w:pStyle w:val="NoSpacing"/>
        <w:jc w:val="both"/>
        <w:rPr>
          <w:rFonts w:ascii="Arial" w:hAnsi="Arial" w:cs="Arial"/>
          <w:b/>
        </w:rPr>
      </w:pPr>
    </w:p>
    <w:p w:rsidR="00114E73" w:rsidRDefault="00E746F4" w:rsidP="00114E73">
      <w:pPr>
        <w:spacing w:after="0" w:line="240" w:lineRule="auto"/>
        <w:jc w:val="both"/>
        <w:rPr>
          <w:rFonts w:ascii="Arial" w:hAnsi="Arial" w:cs="Arial"/>
          <w:b/>
        </w:rPr>
      </w:pPr>
      <w:r w:rsidRPr="006C7BEF">
        <w:rPr>
          <w:rFonts w:ascii="Arial" w:hAnsi="Arial" w:cs="Arial"/>
          <w:color w:val="000000"/>
        </w:rPr>
        <w:t xml:space="preserve">To plan, organize, </w:t>
      </w:r>
      <w:r w:rsidR="00C46F52">
        <w:rPr>
          <w:rFonts w:ascii="Arial" w:hAnsi="Arial" w:cs="Arial"/>
          <w:color w:val="000000"/>
        </w:rPr>
        <w:t xml:space="preserve">publicize, </w:t>
      </w:r>
      <w:r w:rsidRPr="006C7BEF">
        <w:rPr>
          <w:rFonts w:ascii="Arial" w:hAnsi="Arial" w:cs="Arial"/>
          <w:color w:val="000000"/>
        </w:rPr>
        <w:t xml:space="preserve">obtain gifts and sponsorships and produce </w:t>
      </w:r>
      <w:proofErr w:type="spellStart"/>
      <w:r w:rsidR="004F17B9">
        <w:rPr>
          <w:rFonts w:ascii="Arial" w:hAnsi="Arial" w:cs="Arial"/>
          <w:color w:val="000000"/>
        </w:rPr>
        <w:t>Eastbluff</w:t>
      </w:r>
      <w:proofErr w:type="spellEnd"/>
      <w:r w:rsidR="004F17B9">
        <w:rPr>
          <w:rFonts w:ascii="Arial" w:hAnsi="Arial" w:cs="Arial"/>
          <w:color w:val="000000"/>
        </w:rPr>
        <w:t xml:space="preserve"> HOA </w:t>
      </w:r>
      <w:r w:rsidRPr="006C7BEF">
        <w:rPr>
          <w:rFonts w:ascii="Arial" w:hAnsi="Arial" w:cs="Arial"/>
          <w:color w:val="000000"/>
        </w:rPr>
        <w:t xml:space="preserve">community events.  Also, to welcome new members to the </w:t>
      </w:r>
      <w:proofErr w:type="spellStart"/>
      <w:r w:rsidRPr="006C7BEF">
        <w:rPr>
          <w:rFonts w:ascii="Arial" w:hAnsi="Arial" w:cs="Arial"/>
          <w:color w:val="000000"/>
        </w:rPr>
        <w:t>Eastbluff</w:t>
      </w:r>
      <w:proofErr w:type="spellEnd"/>
      <w:r w:rsidRPr="006C7BEF">
        <w:rPr>
          <w:rFonts w:ascii="Arial" w:hAnsi="Arial" w:cs="Arial"/>
          <w:color w:val="000000"/>
        </w:rPr>
        <w:t xml:space="preserve"> Homeowners Community Association and make them aware o</w:t>
      </w:r>
      <w:r w:rsidR="004F17B9">
        <w:rPr>
          <w:rFonts w:ascii="Arial" w:hAnsi="Arial" w:cs="Arial"/>
          <w:color w:val="000000"/>
        </w:rPr>
        <w:t>f</w:t>
      </w:r>
      <w:r w:rsidRPr="006C7BEF">
        <w:rPr>
          <w:rFonts w:ascii="Arial" w:hAnsi="Arial" w:cs="Arial"/>
          <w:color w:val="000000"/>
        </w:rPr>
        <w:t xml:space="preserve"> community resources</w:t>
      </w:r>
      <w:r w:rsidR="004F17B9">
        <w:rPr>
          <w:rFonts w:ascii="Arial" w:hAnsi="Arial" w:cs="Arial"/>
          <w:color w:val="000000"/>
        </w:rPr>
        <w:t>,</w:t>
      </w:r>
      <w:r w:rsidRPr="006C7BEF">
        <w:rPr>
          <w:rFonts w:ascii="Arial" w:hAnsi="Arial" w:cs="Arial"/>
          <w:color w:val="000000"/>
        </w:rPr>
        <w:t xml:space="preserve"> planned events, meetings and services available.</w:t>
      </w:r>
      <w:r w:rsidR="004A59ED">
        <w:rPr>
          <w:rFonts w:ascii="Arial" w:hAnsi="Arial" w:cs="Arial"/>
          <w:color w:val="000000"/>
        </w:rPr>
        <w:t xml:space="preserve">  The Committee also organizes the decoration of the community entrance monuments for the Christmas holiday season.</w:t>
      </w:r>
    </w:p>
    <w:p w:rsidR="00114E73" w:rsidRDefault="00114E73" w:rsidP="00114E73">
      <w:pPr>
        <w:spacing w:after="0" w:line="240" w:lineRule="auto"/>
        <w:jc w:val="both"/>
        <w:rPr>
          <w:rFonts w:ascii="Arial" w:hAnsi="Arial" w:cs="Arial"/>
          <w:b/>
        </w:rPr>
      </w:pPr>
    </w:p>
    <w:p w:rsidR="00E746F4" w:rsidRPr="00114E73" w:rsidRDefault="00E746F4" w:rsidP="00114E73">
      <w:pPr>
        <w:spacing w:after="0" w:line="240" w:lineRule="auto"/>
        <w:jc w:val="both"/>
        <w:rPr>
          <w:rFonts w:ascii="Arial" w:hAnsi="Arial" w:cs="Arial"/>
          <w:color w:val="000000"/>
        </w:rPr>
      </w:pPr>
      <w:r w:rsidRPr="00822D6D">
        <w:rPr>
          <w:rFonts w:ascii="Arial" w:hAnsi="Arial" w:cs="Arial"/>
          <w:b/>
        </w:rPr>
        <w:t>Park Improvement Committee</w:t>
      </w:r>
    </w:p>
    <w:p w:rsidR="004A59ED" w:rsidRDefault="004A59ED" w:rsidP="00580EF3">
      <w:pPr>
        <w:spacing w:after="0" w:line="240" w:lineRule="auto"/>
        <w:rPr>
          <w:rFonts w:ascii="Arial" w:hAnsi="Arial" w:cs="Arial"/>
          <w:b/>
        </w:rPr>
      </w:pPr>
    </w:p>
    <w:p w:rsidR="00E746F4" w:rsidRDefault="00E746F4" w:rsidP="00043E42">
      <w:pPr>
        <w:spacing w:after="120"/>
        <w:jc w:val="both"/>
        <w:rPr>
          <w:rFonts w:ascii="Arial" w:hAnsi="Arial" w:cs="Arial"/>
          <w:b/>
        </w:rPr>
      </w:pPr>
      <w:r w:rsidRPr="00D92072">
        <w:rPr>
          <w:rFonts w:ascii="Arial" w:hAnsi="Arial" w:cs="Arial"/>
        </w:rPr>
        <w:t>To review the condition of community park equipment and facilities and report to the Board of Directors on needs for maintenance, repair, replacement or augmentation</w:t>
      </w:r>
      <w:r>
        <w:rPr>
          <w:rFonts w:ascii="Arial" w:hAnsi="Arial" w:cs="Arial"/>
          <w:b/>
        </w:rPr>
        <w:t>.</w:t>
      </w:r>
      <w:r w:rsidR="004A59ED">
        <w:rPr>
          <w:rFonts w:ascii="Arial" w:hAnsi="Arial" w:cs="Arial"/>
          <w:b/>
        </w:rPr>
        <w:t xml:space="preserve">  </w:t>
      </w:r>
      <w:r w:rsidR="004A59ED" w:rsidRPr="004A59ED">
        <w:rPr>
          <w:rFonts w:ascii="Arial" w:hAnsi="Arial" w:cs="Arial"/>
        </w:rPr>
        <w:t>The Committee</w:t>
      </w:r>
      <w:r w:rsidR="004A59ED">
        <w:rPr>
          <w:rFonts w:ascii="Arial" w:hAnsi="Arial" w:cs="Arial"/>
          <w:b/>
        </w:rPr>
        <w:t xml:space="preserve"> </w:t>
      </w:r>
      <w:r w:rsidR="004A59ED" w:rsidRPr="004A59ED">
        <w:rPr>
          <w:rFonts w:ascii="Arial" w:hAnsi="Arial" w:cs="Arial"/>
        </w:rPr>
        <w:t xml:space="preserve">coordinates design of community park improvements and provides recommendation to the Board </w:t>
      </w:r>
      <w:r w:rsidR="004A59ED">
        <w:rPr>
          <w:rFonts w:ascii="Arial" w:hAnsi="Arial" w:cs="Arial"/>
        </w:rPr>
        <w:t>o</w:t>
      </w:r>
      <w:r w:rsidR="004A59ED" w:rsidRPr="004A59ED">
        <w:rPr>
          <w:rFonts w:ascii="Arial" w:hAnsi="Arial" w:cs="Arial"/>
        </w:rPr>
        <w:t>f Directors on budget requirements and contract</w:t>
      </w:r>
      <w:r w:rsidR="004A59ED">
        <w:rPr>
          <w:rFonts w:ascii="Arial" w:hAnsi="Arial" w:cs="Arial"/>
        </w:rPr>
        <w:t>o</w:t>
      </w:r>
      <w:r w:rsidR="004A59ED" w:rsidRPr="004A59ED">
        <w:rPr>
          <w:rFonts w:ascii="Arial" w:hAnsi="Arial" w:cs="Arial"/>
        </w:rPr>
        <w:t>r performance.</w:t>
      </w:r>
    </w:p>
    <w:p w:rsidR="00114E73" w:rsidRDefault="00114E73">
      <w:pPr>
        <w:rPr>
          <w:rFonts w:ascii="Arial" w:hAnsi="Arial" w:cs="Arial"/>
          <w:b/>
        </w:rPr>
      </w:pPr>
      <w:r>
        <w:rPr>
          <w:rFonts w:ascii="Arial" w:hAnsi="Arial" w:cs="Arial"/>
          <w:b/>
        </w:rPr>
        <w:br w:type="page"/>
      </w:r>
    </w:p>
    <w:p w:rsidR="00E746F4" w:rsidRDefault="00E746F4" w:rsidP="00580EF3">
      <w:pPr>
        <w:pStyle w:val="NoSpacing"/>
        <w:jc w:val="both"/>
        <w:rPr>
          <w:rFonts w:ascii="Arial" w:hAnsi="Arial" w:cs="Arial"/>
          <w:b/>
        </w:rPr>
      </w:pPr>
      <w:r w:rsidRPr="00274FBC">
        <w:rPr>
          <w:rFonts w:ascii="Arial" w:hAnsi="Arial" w:cs="Arial"/>
          <w:b/>
        </w:rPr>
        <w:lastRenderedPageBreak/>
        <w:t>Neighborhood Watch Committee</w:t>
      </w:r>
    </w:p>
    <w:p w:rsidR="004A59ED" w:rsidRPr="00580EF3" w:rsidRDefault="004A59ED" w:rsidP="00580EF3">
      <w:pPr>
        <w:pStyle w:val="NoSpacing"/>
        <w:jc w:val="both"/>
        <w:rPr>
          <w:rFonts w:ascii="Arial" w:hAnsi="Arial" w:cs="Arial"/>
        </w:rPr>
      </w:pPr>
    </w:p>
    <w:p w:rsidR="00043E42" w:rsidRDefault="00043E42" w:rsidP="00043E42">
      <w:pPr>
        <w:pStyle w:val="Listbulletindented"/>
        <w:tabs>
          <w:tab w:val="clear" w:pos="720"/>
        </w:tabs>
        <w:spacing w:after="120"/>
        <w:ind w:left="0" w:firstLine="0"/>
        <w:jc w:val="both"/>
        <w:rPr>
          <w:rFonts w:ascii="Arial" w:hAnsi="Arial" w:cs="Arial"/>
          <w:sz w:val="22"/>
          <w:szCs w:val="22"/>
        </w:rPr>
      </w:pPr>
      <w:r w:rsidRPr="008627AA">
        <w:rPr>
          <w:rFonts w:ascii="Arial" w:hAnsi="Arial" w:cs="Arial"/>
          <w:sz w:val="22"/>
          <w:szCs w:val="22"/>
        </w:rPr>
        <w:t>Neighborhood Watch is a crime prevention program which enlists the active participation of citizens in cooperation with law enforcement to reduce crime in t</w:t>
      </w:r>
      <w:r>
        <w:rPr>
          <w:rFonts w:ascii="Arial" w:hAnsi="Arial" w:cs="Arial"/>
          <w:sz w:val="22"/>
          <w:szCs w:val="22"/>
        </w:rPr>
        <w:t>heir communities. The Committee provides leadership in efforts for n</w:t>
      </w:r>
      <w:r w:rsidRPr="008627AA">
        <w:rPr>
          <w:rFonts w:ascii="Arial" w:hAnsi="Arial" w:cs="Arial"/>
          <w:sz w:val="22"/>
          <w:szCs w:val="22"/>
        </w:rPr>
        <w:t xml:space="preserve">eighbors getting to know each other and working together in </w:t>
      </w:r>
      <w:r>
        <w:rPr>
          <w:rFonts w:ascii="Arial" w:hAnsi="Arial" w:cs="Arial"/>
          <w:sz w:val="22"/>
          <w:szCs w:val="22"/>
        </w:rPr>
        <w:t>a program of mutual assistance;</w:t>
      </w:r>
      <w:r w:rsidRPr="008627AA">
        <w:rPr>
          <w:rFonts w:ascii="Arial" w:hAnsi="Arial" w:cs="Arial"/>
          <w:sz w:val="22"/>
          <w:szCs w:val="22"/>
        </w:rPr>
        <w:t xml:space="preserve"> being trained to recognize and report suspicious act</w:t>
      </w:r>
      <w:r>
        <w:rPr>
          <w:rFonts w:ascii="Arial" w:hAnsi="Arial" w:cs="Arial"/>
          <w:sz w:val="22"/>
          <w:szCs w:val="22"/>
        </w:rPr>
        <w:t xml:space="preserve">ivities in their neighborhoods </w:t>
      </w:r>
      <w:r w:rsidRPr="008627AA">
        <w:rPr>
          <w:rFonts w:ascii="Arial" w:hAnsi="Arial" w:cs="Arial"/>
          <w:sz w:val="22"/>
          <w:szCs w:val="22"/>
        </w:rPr>
        <w:t xml:space="preserve">and </w:t>
      </w:r>
      <w:r>
        <w:rPr>
          <w:rFonts w:ascii="Arial" w:hAnsi="Arial" w:cs="Arial"/>
          <w:sz w:val="22"/>
          <w:szCs w:val="22"/>
        </w:rPr>
        <w:t>i</w:t>
      </w:r>
      <w:r w:rsidRPr="008627AA">
        <w:rPr>
          <w:rFonts w:ascii="Arial" w:hAnsi="Arial" w:cs="Arial"/>
          <w:sz w:val="22"/>
          <w:szCs w:val="22"/>
        </w:rPr>
        <w:t>mplementation of crime prevention techniques, such as home security, Operation Identification</w:t>
      </w:r>
      <w:r>
        <w:rPr>
          <w:rFonts w:ascii="Arial" w:hAnsi="Arial" w:cs="Arial"/>
          <w:sz w:val="22"/>
          <w:szCs w:val="22"/>
        </w:rPr>
        <w:t>, package and mail theft prevention, vehicle security and reporting suspicious behavior.</w:t>
      </w:r>
    </w:p>
    <w:p w:rsidR="00E746F4" w:rsidRPr="00D35D5A" w:rsidRDefault="00E746F4" w:rsidP="00E746F4">
      <w:pPr>
        <w:pStyle w:val="Heading4"/>
        <w:rPr>
          <w:sz w:val="28"/>
          <w:szCs w:val="28"/>
        </w:rPr>
      </w:pPr>
      <w:r w:rsidRPr="00D35D5A">
        <w:rPr>
          <w:sz w:val="28"/>
          <w:szCs w:val="28"/>
        </w:rPr>
        <w:t xml:space="preserve">Other </w:t>
      </w:r>
      <w:bookmarkStart w:id="0" w:name="_GoBack"/>
      <w:bookmarkEnd w:id="0"/>
    </w:p>
    <w:p w:rsidR="00580EF3" w:rsidRDefault="00580EF3" w:rsidP="00580EF3">
      <w:pPr>
        <w:pStyle w:val="NoSpacing"/>
        <w:rPr>
          <w:rFonts w:ascii="Arial" w:hAnsi="Arial" w:cs="Arial"/>
          <w:b/>
        </w:rPr>
      </w:pPr>
    </w:p>
    <w:p w:rsidR="00E746F4" w:rsidRPr="00274FBC" w:rsidRDefault="00E746F4" w:rsidP="00043E42">
      <w:pPr>
        <w:pStyle w:val="NoSpacing"/>
        <w:jc w:val="both"/>
        <w:rPr>
          <w:rFonts w:ascii="Arial" w:hAnsi="Arial" w:cs="Arial"/>
          <w:b/>
        </w:rPr>
      </w:pPr>
      <w:r w:rsidRPr="00274FBC">
        <w:rPr>
          <w:rFonts w:ascii="Arial" w:hAnsi="Arial" w:cs="Arial"/>
          <w:b/>
        </w:rPr>
        <w:t>Aviation</w:t>
      </w:r>
      <w:r w:rsidR="008279A2">
        <w:rPr>
          <w:rFonts w:ascii="Arial" w:hAnsi="Arial" w:cs="Arial"/>
          <w:b/>
        </w:rPr>
        <w:t xml:space="preserve"> </w:t>
      </w:r>
      <w:r w:rsidR="008279A2" w:rsidRPr="00274FBC">
        <w:rPr>
          <w:rFonts w:ascii="Arial" w:hAnsi="Arial" w:cs="Arial"/>
          <w:b/>
        </w:rPr>
        <w:t>Coordinator</w:t>
      </w:r>
    </w:p>
    <w:p w:rsidR="00E746F4" w:rsidRPr="00274FBC" w:rsidRDefault="00E746F4" w:rsidP="00043E42">
      <w:pPr>
        <w:pStyle w:val="NoSpacing"/>
        <w:jc w:val="both"/>
        <w:rPr>
          <w:rFonts w:ascii="Arial" w:hAnsi="Arial" w:cs="Arial"/>
        </w:rPr>
      </w:pPr>
      <w:r>
        <w:rPr>
          <w:rFonts w:ascii="Arial" w:hAnsi="Arial" w:cs="Arial"/>
        </w:rPr>
        <w:t>Coordinate sharing of information between the County of Orange John Wayne Airport (JWA) and the Association on flight volume limitations and noise mitigation to monitor compliance with the Airport Settlement Agreement.</w:t>
      </w:r>
    </w:p>
    <w:p w:rsidR="00580EF3" w:rsidRDefault="00580EF3" w:rsidP="00043E42">
      <w:pPr>
        <w:pStyle w:val="NoSpacing"/>
        <w:jc w:val="both"/>
        <w:rPr>
          <w:rFonts w:ascii="Arial" w:hAnsi="Arial" w:cs="Arial"/>
          <w:b/>
        </w:rPr>
      </w:pPr>
    </w:p>
    <w:p w:rsidR="00E746F4" w:rsidRPr="00274FBC" w:rsidRDefault="00E746F4" w:rsidP="00043E42">
      <w:pPr>
        <w:pStyle w:val="NoSpacing"/>
        <w:jc w:val="both"/>
        <w:rPr>
          <w:rFonts w:ascii="Arial" w:hAnsi="Arial" w:cs="Arial"/>
          <w:b/>
        </w:rPr>
      </w:pPr>
      <w:r w:rsidRPr="00274FBC">
        <w:rPr>
          <w:rFonts w:ascii="Arial" w:hAnsi="Arial" w:cs="Arial"/>
          <w:b/>
        </w:rPr>
        <w:t>Website Coordinator</w:t>
      </w:r>
    </w:p>
    <w:p w:rsidR="00E746F4" w:rsidRDefault="00E746F4" w:rsidP="00043E42">
      <w:pPr>
        <w:spacing w:after="120" w:line="240"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2855595</wp:posOffset>
            </wp:positionH>
            <wp:positionV relativeFrom="paragraph">
              <wp:posOffset>1423035</wp:posOffset>
            </wp:positionV>
            <wp:extent cx="276225" cy="600075"/>
            <wp:effectExtent l="19050" t="0" r="9525" b="0"/>
            <wp:wrapNone/>
            <wp:docPr id="12" name="Picture 4" descr="C:\Users\Sharon\Documents\Sharon's Docs March 2015\Personal records\Eastbluff HOA\Heron right f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aron\Documents\Sharon's Docs March 2015\Personal records\Eastbluff HOA\Heron right fac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600075"/>
                    </a:xfrm>
                    <a:prstGeom prst="rect">
                      <a:avLst/>
                    </a:prstGeom>
                    <a:noFill/>
                    <a:ln>
                      <a:noFill/>
                    </a:ln>
                  </pic:spPr>
                </pic:pic>
              </a:graphicData>
            </a:graphic>
          </wp:anchor>
        </w:drawing>
      </w:r>
      <w:r>
        <w:rPr>
          <w:rFonts w:ascii="Arial" w:hAnsi="Arial" w:cs="Arial"/>
        </w:rPr>
        <w:t xml:space="preserve">Assists the Association’s Property Management Company with </w:t>
      </w:r>
      <w:hyperlink r:id="rId9" w:history="1">
        <w:r w:rsidR="004F17B9" w:rsidRPr="001A4F1D">
          <w:rPr>
            <w:rStyle w:val="Hyperlink"/>
            <w:rFonts w:ascii="Arial" w:hAnsi="Arial" w:cs="Arial"/>
          </w:rPr>
          <w:t>www.Eastbluff.net</w:t>
        </w:r>
      </w:hyperlink>
      <w:r w:rsidR="004F17B9">
        <w:rPr>
          <w:rFonts w:ascii="Arial" w:hAnsi="Arial" w:cs="Arial"/>
        </w:rPr>
        <w:t xml:space="preserve"> </w:t>
      </w:r>
      <w:r>
        <w:rPr>
          <w:rFonts w:ascii="Arial" w:hAnsi="Arial" w:cs="Arial"/>
        </w:rPr>
        <w:t>web site design and maintenance and publishing event announcements, pho</w:t>
      </w:r>
      <w:r w:rsidR="004F17B9">
        <w:rPr>
          <w:rFonts w:ascii="Arial" w:hAnsi="Arial" w:cs="Arial"/>
        </w:rPr>
        <w:t xml:space="preserve">tos, meeting schedules and notices, agendas </w:t>
      </w:r>
      <w:r>
        <w:rPr>
          <w:rFonts w:ascii="Arial" w:hAnsi="Arial" w:cs="Arial"/>
        </w:rPr>
        <w:t>and other community updates.  The Association’s Property Manager provides the web site resource.</w:t>
      </w:r>
    </w:p>
    <w:sectPr w:rsidR="00E746F4" w:rsidSect="00E746F4">
      <w:headerReference w:type="default" r:id="rId10"/>
      <w:footerReference w:type="default" r:id="rId11"/>
      <w:headerReference w:type="first" r:id="rId12"/>
      <w:footerReference w:type="first" r:id="rId13"/>
      <w:pgSz w:w="12240" w:h="15840" w:code="1"/>
      <w:pgMar w:top="720" w:right="1008" w:bottom="432" w:left="1008"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F3" w:rsidRDefault="000A27F3" w:rsidP="00656837">
      <w:pPr>
        <w:spacing w:after="0" w:line="240" w:lineRule="auto"/>
      </w:pPr>
      <w:r>
        <w:separator/>
      </w:r>
    </w:p>
  </w:endnote>
  <w:endnote w:type="continuationSeparator" w:id="0">
    <w:p w:rsidR="000A27F3" w:rsidRDefault="000A27F3" w:rsidP="0065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1E" w:rsidRDefault="0097571E">
    <w:pPr>
      <w:pStyle w:val="Footer"/>
      <w:jc w:val="right"/>
    </w:pPr>
    <w:r>
      <w:t xml:space="preserve">Page </w:t>
    </w:r>
    <w:sdt>
      <w:sdtPr>
        <w:id w:val="73117771"/>
        <w:docPartObj>
          <w:docPartGallery w:val="Page Numbers (Bottom of Page)"/>
          <w:docPartUnique/>
        </w:docPartObj>
      </w:sdtPr>
      <w:sdtEndPr/>
      <w:sdtContent>
        <w:r w:rsidR="00044587">
          <w:fldChar w:fldCharType="begin"/>
        </w:r>
        <w:r w:rsidR="00044587">
          <w:instrText xml:space="preserve"> PAGE   \* MERGEFORMAT </w:instrText>
        </w:r>
        <w:r w:rsidR="00044587">
          <w:fldChar w:fldCharType="separate"/>
        </w:r>
        <w:r w:rsidR="00A2295B">
          <w:rPr>
            <w:noProof/>
          </w:rPr>
          <w:t>3</w:t>
        </w:r>
        <w:r w:rsidR="00044587">
          <w:rPr>
            <w:noProof/>
          </w:rPr>
          <w:fldChar w:fldCharType="end"/>
        </w:r>
      </w:sdtContent>
    </w:sdt>
  </w:p>
  <w:p w:rsidR="0097571E" w:rsidRDefault="004A59ED">
    <w:pPr>
      <w:pStyle w:val="Footer"/>
    </w:pPr>
    <w:r>
      <w:t>As of 07/01/2017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17766"/>
      <w:docPartObj>
        <w:docPartGallery w:val="Page Numbers (Bottom of Page)"/>
        <w:docPartUnique/>
      </w:docPartObj>
    </w:sdtPr>
    <w:sdtEndPr/>
    <w:sdtContent>
      <w:p w:rsidR="009870D0" w:rsidRDefault="000A27F3" w:rsidP="00D35D5A">
        <w:pPr>
          <w:pStyle w:val="Footer"/>
          <w:jc w:val="right"/>
        </w:pPr>
      </w:p>
    </w:sdtContent>
  </w:sdt>
  <w:p w:rsidR="00646AA4" w:rsidRDefault="00646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F3" w:rsidRDefault="000A27F3" w:rsidP="00656837">
      <w:pPr>
        <w:spacing w:after="0" w:line="240" w:lineRule="auto"/>
      </w:pPr>
      <w:r>
        <w:separator/>
      </w:r>
    </w:p>
  </w:footnote>
  <w:footnote w:type="continuationSeparator" w:id="0">
    <w:p w:rsidR="000A27F3" w:rsidRDefault="000A27F3" w:rsidP="00656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A4" w:rsidRPr="00E746F4" w:rsidRDefault="00E746F4" w:rsidP="00E746F4">
    <w:pPr>
      <w:pStyle w:val="Heading1"/>
      <w:spacing w:before="120" w:after="120"/>
      <w:rPr>
        <w:rFonts w:ascii="Arial" w:hAnsi="Arial" w:cs="Arial"/>
        <w:i/>
        <w:sz w:val="22"/>
        <w:szCs w:val="22"/>
      </w:rPr>
    </w:pPr>
    <w:r>
      <w:rPr>
        <w:rFonts w:ascii="Arial" w:hAnsi="Arial" w:cs="Arial"/>
        <w:i/>
        <w:sz w:val="22"/>
        <w:szCs w:val="22"/>
      </w:rPr>
      <w:t>Committee Association Officers and Committees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32" w:rsidRDefault="00056632" w:rsidP="00056632">
    <w:pPr>
      <w:pStyle w:val="Header"/>
      <w:jc w:val="center"/>
    </w:pPr>
    <w:r>
      <w:rPr>
        <w:noProof/>
      </w:rPr>
      <w:drawing>
        <wp:inline distT="0" distB="0" distL="0" distR="0">
          <wp:extent cx="1828800" cy="56197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8288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7002"/>
    <w:multiLevelType w:val="hybridMultilevel"/>
    <w:tmpl w:val="8A6E01FE"/>
    <w:lvl w:ilvl="0" w:tplc="CDBEB0EC">
      <w:start w:val="1"/>
      <w:numFmt w:val="decimal"/>
      <w:lvlText w:val="%1."/>
      <w:lvlJc w:val="left"/>
      <w:pPr>
        <w:ind w:left="1440" w:hanging="361"/>
        <w:jc w:val="right"/>
      </w:pPr>
      <w:rPr>
        <w:rFonts w:ascii="Arial" w:eastAsia="Arial" w:hAnsi="Arial" w:hint="default"/>
        <w:spacing w:val="-2"/>
        <w:w w:val="100"/>
        <w:sz w:val="19"/>
        <w:szCs w:val="19"/>
      </w:rPr>
    </w:lvl>
    <w:lvl w:ilvl="1" w:tplc="EA788D84">
      <w:start w:val="1"/>
      <w:numFmt w:val="bullet"/>
      <w:lvlText w:val="•"/>
      <w:lvlJc w:val="left"/>
      <w:pPr>
        <w:ind w:left="1883" w:hanging="361"/>
      </w:pPr>
      <w:rPr>
        <w:rFonts w:hint="default"/>
      </w:rPr>
    </w:lvl>
    <w:lvl w:ilvl="2" w:tplc="6C20794A">
      <w:start w:val="1"/>
      <w:numFmt w:val="bullet"/>
      <w:lvlText w:val="•"/>
      <w:lvlJc w:val="left"/>
      <w:pPr>
        <w:ind w:left="2326" w:hanging="361"/>
      </w:pPr>
      <w:rPr>
        <w:rFonts w:hint="default"/>
      </w:rPr>
    </w:lvl>
    <w:lvl w:ilvl="3" w:tplc="6EFE9B46">
      <w:start w:val="1"/>
      <w:numFmt w:val="bullet"/>
      <w:lvlText w:val="•"/>
      <w:lvlJc w:val="left"/>
      <w:pPr>
        <w:ind w:left="2769" w:hanging="361"/>
      </w:pPr>
      <w:rPr>
        <w:rFonts w:hint="default"/>
      </w:rPr>
    </w:lvl>
    <w:lvl w:ilvl="4" w:tplc="3D86C028">
      <w:start w:val="1"/>
      <w:numFmt w:val="bullet"/>
      <w:lvlText w:val="•"/>
      <w:lvlJc w:val="left"/>
      <w:pPr>
        <w:ind w:left="3212" w:hanging="361"/>
      </w:pPr>
      <w:rPr>
        <w:rFonts w:hint="default"/>
      </w:rPr>
    </w:lvl>
    <w:lvl w:ilvl="5" w:tplc="6058919A">
      <w:start w:val="1"/>
      <w:numFmt w:val="bullet"/>
      <w:lvlText w:val="•"/>
      <w:lvlJc w:val="left"/>
      <w:pPr>
        <w:ind w:left="3655" w:hanging="361"/>
      </w:pPr>
      <w:rPr>
        <w:rFonts w:hint="default"/>
      </w:rPr>
    </w:lvl>
    <w:lvl w:ilvl="6" w:tplc="39806BB4">
      <w:start w:val="1"/>
      <w:numFmt w:val="bullet"/>
      <w:lvlText w:val="•"/>
      <w:lvlJc w:val="left"/>
      <w:pPr>
        <w:ind w:left="4098" w:hanging="361"/>
      </w:pPr>
      <w:rPr>
        <w:rFonts w:hint="default"/>
      </w:rPr>
    </w:lvl>
    <w:lvl w:ilvl="7" w:tplc="30FE0152">
      <w:start w:val="1"/>
      <w:numFmt w:val="bullet"/>
      <w:lvlText w:val="•"/>
      <w:lvlJc w:val="left"/>
      <w:pPr>
        <w:ind w:left="4541" w:hanging="361"/>
      </w:pPr>
      <w:rPr>
        <w:rFonts w:hint="default"/>
      </w:rPr>
    </w:lvl>
    <w:lvl w:ilvl="8" w:tplc="112E61C8">
      <w:start w:val="1"/>
      <w:numFmt w:val="bullet"/>
      <w:lvlText w:val="•"/>
      <w:lvlJc w:val="left"/>
      <w:pPr>
        <w:ind w:left="4984" w:hanging="361"/>
      </w:pPr>
      <w:rPr>
        <w:rFonts w:hint="default"/>
      </w:rPr>
    </w:lvl>
  </w:abstractNum>
  <w:abstractNum w:abstractNumId="1" w15:restartNumberingAfterBreak="0">
    <w:nsid w:val="2BF812C8"/>
    <w:multiLevelType w:val="hybridMultilevel"/>
    <w:tmpl w:val="78D4E570"/>
    <w:lvl w:ilvl="0" w:tplc="BCB2724E">
      <w:start w:val="1"/>
      <w:numFmt w:val="decimal"/>
      <w:lvlText w:val="%1."/>
      <w:lvlJc w:val="left"/>
      <w:pPr>
        <w:ind w:left="500" w:hanging="361"/>
        <w:jc w:val="left"/>
      </w:pPr>
      <w:rPr>
        <w:rFonts w:ascii="Arial" w:eastAsia="Arial" w:hAnsi="Arial" w:hint="default"/>
        <w:spacing w:val="-2"/>
        <w:w w:val="100"/>
        <w:sz w:val="19"/>
        <w:szCs w:val="19"/>
      </w:rPr>
    </w:lvl>
    <w:lvl w:ilvl="1" w:tplc="96C8EA32">
      <w:start w:val="1"/>
      <w:numFmt w:val="bullet"/>
      <w:lvlText w:val="•"/>
      <w:lvlJc w:val="left"/>
      <w:pPr>
        <w:ind w:left="956" w:hanging="361"/>
      </w:pPr>
      <w:rPr>
        <w:rFonts w:hint="default"/>
      </w:rPr>
    </w:lvl>
    <w:lvl w:ilvl="2" w:tplc="0284D84C">
      <w:start w:val="1"/>
      <w:numFmt w:val="bullet"/>
      <w:lvlText w:val="•"/>
      <w:lvlJc w:val="left"/>
      <w:pPr>
        <w:ind w:left="1413" w:hanging="361"/>
      </w:pPr>
      <w:rPr>
        <w:rFonts w:hint="default"/>
      </w:rPr>
    </w:lvl>
    <w:lvl w:ilvl="3" w:tplc="887A46F6">
      <w:start w:val="1"/>
      <w:numFmt w:val="bullet"/>
      <w:lvlText w:val="•"/>
      <w:lvlJc w:val="left"/>
      <w:pPr>
        <w:ind w:left="1869" w:hanging="361"/>
      </w:pPr>
      <w:rPr>
        <w:rFonts w:hint="default"/>
      </w:rPr>
    </w:lvl>
    <w:lvl w:ilvl="4" w:tplc="D082C48E">
      <w:start w:val="1"/>
      <w:numFmt w:val="bullet"/>
      <w:lvlText w:val="•"/>
      <w:lvlJc w:val="left"/>
      <w:pPr>
        <w:ind w:left="2326" w:hanging="361"/>
      </w:pPr>
      <w:rPr>
        <w:rFonts w:hint="default"/>
      </w:rPr>
    </w:lvl>
    <w:lvl w:ilvl="5" w:tplc="1C6A64BA">
      <w:start w:val="1"/>
      <w:numFmt w:val="bullet"/>
      <w:lvlText w:val="•"/>
      <w:lvlJc w:val="left"/>
      <w:pPr>
        <w:ind w:left="2782" w:hanging="361"/>
      </w:pPr>
      <w:rPr>
        <w:rFonts w:hint="default"/>
      </w:rPr>
    </w:lvl>
    <w:lvl w:ilvl="6" w:tplc="8BAE043C">
      <w:start w:val="1"/>
      <w:numFmt w:val="bullet"/>
      <w:lvlText w:val="•"/>
      <w:lvlJc w:val="left"/>
      <w:pPr>
        <w:ind w:left="3239" w:hanging="361"/>
      </w:pPr>
      <w:rPr>
        <w:rFonts w:hint="default"/>
      </w:rPr>
    </w:lvl>
    <w:lvl w:ilvl="7" w:tplc="B20ABFAC">
      <w:start w:val="1"/>
      <w:numFmt w:val="bullet"/>
      <w:lvlText w:val="•"/>
      <w:lvlJc w:val="left"/>
      <w:pPr>
        <w:ind w:left="3695" w:hanging="361"/>
      </w:pPr>
      <w:rPr>
        <w:rFonts w:hint="default"/>
      </w:rPr>
    </w:lvl>
    <w:lvl w:ilvl="8" w:tplc="AB5C5A06">
      <w:start w:val="1"/>
      <w:numFmt w:val="bullet"/>
      <w:lvlText w:val="•"/>
      <w:lvlJc w:val="left"/>
      <w:pPr>
        <w:ind w:left="4152" w:hanging="361"/>
      </w:pPr>
      <w:rPr>
        <w:rFonts w:hint="default"/>
      </w:rPr>
    </w:lvl>
  </w:abstractNum>
  <w:abstractNum w:abstractNumId="2" w15:restartNumberingAfterBreak="0">
    <w:nsid w:val="3F6C51B5"/>
    <w:multiLevelType w:val="hybridMultilevel"/>
    <w:tmpl w:val="CC080254"/>
    <w:lvl w:ilvl="0" w:tplc="97483EC2">
      <w:start w:val="1"/>
      <w:numFmt w:val="decimal"/>
      <w:lvlText w:val="%1."/>
      <w:lvlJc w:val="left"/>
      <w:pPr>
        <w:ind w:left="500" w:hanging="361"/>
        <w:jc w:val="left"/>
      </w:pPr>
      <w:rPr>
        <w:rFonts w:ascii="Arial" w:eastAsia="Arial" w:hAnsi="Arial" w:hint="default"/>
        <w:spacing w:val="-2"/>
        <w:w w:val="100"/>
        <w:sz w:val="19"/>
        <w:szCs w:val="19"/>
      </w:rPr>
    </w:lvl>
    <w:lvl w:ilvl="1" w:tplc="2AC07BD2">
      <w:start w:val="1"/>
      <w:numFmt w:val="bullet"/>
      <w:lvlText w:val="•"/>
      <w:lvlJc w:val="left"/>
      <w:pPr>
        <w:ind w:left="967" w:hanging="361"/>
      </w:pPr>
      <w:rPr>
        <w:rFonts w:hint="default"/>
      </w:rPr>
    </w:lvl>
    <w:lvl w:ilvl="2" w:tplc="A46E9638">
      <w:start w:val="1"/>
      <w:numFmt w:val="bullet"/>
      <w:lvlText w:val="•"/>
      <w:lvlJc w:val="left"/>
      <w:pPr>
        <w:ind w:left="1434" w:hanging="361"/>
      </w:pPr>
      <w:rPr>
        <w:rFonts w:hint="default"/>
      </w:rPr>
    </w:lvl>
    <w:lvl w:ilvl="3" w:tplc="6B9E2E46">
      <w:start w:val="1"/>
      <w:numFmt w:val="bullet"/>
      <w:lvlText w:val="•"/>
      <w:lvlJc w:val="left"/>
      <w:pPr>
        <w:ind w:left="1901" w:hanging="361"/>
      </w:pPr>
      <w:rPr>
        <w:rFonts w:hint="default"/>
      </w:rPr>
    </w:lvl>
    <w:lvl w:ilvl="4" w:tplc="A2787362">
      <w:start w:val="1"/>
      <w:numFmt w:val="bullet"/>
      <w:lvlText w:val="•"/>
      <w:lvlJc w:val="left"/>
      <w:pPr>
        <w:ind w:left="2368" w:hanging="361"/>
      </w:pPr>
      <w:rPr>
        <w:rFonts w:hint="default"/>
      </w:rPr>
    </w:lvl>
    <w:lvl w:ilvl="5" w:tplc="D1401AB2">
      <w:start w:val="1"/>
      <w:numFmt w:val="bullet"/>
      <w:lvlText w:val="•"/>
      <w:lvlJc w:val="left"/>
      <w:pPr>
        <w:ind w:left="2835" w:hanging="361"/>
      </w:pPr>
      <w:rPr>
        <w:rFonts w:hint="default"/>
      </w:rPr>
    </w:lvl>
    <w:lvl w:ilvl="6" w:tplc="6722FAB0">
      <w:start w:val="1"/>
      <w:numFmt w:val="bullet"/>
      <w:lvlText w:val="•"/>
      <w:lvlJc w:val="left"/>
      <w:pPr>
        <w:ind w:left="3302" w:hanging="361"/>
      </w:pPr>
      <w:rPr>
        <w:rFonts w:hint="default"/>
      </w:rPr>
    </w:lvl>
    <w:lvl w:ilvl="7" w:tplc="BAEA2AA0">
      <w:start w:val="1"/>
      <w:numFmt w:val="bullet"/>
      <w:lvlText w:val="•"/>
      <w:lvlJc w:val="left"/>
      <w:pPr>
        <w:ind w:left="3769" w:hanging="361"/>
      </w:pPr>
      <w:rPr>
        <w:rFonts w:hint="default"/>
      </w:rPr>
    </w:lvl>
    <w:lvl w:ilvl="8" w:tplc="B8E23804">
      <w:start w:val="1"/>
      <w:numFmt w:val="bullet"/>
      <w:lvlText w:val="•"/>
      <w:lvlJc w:val="left"/>
      <w:pPr>
        <w:ind w:left="4236" w:hanging="361"/>
      </w:pPr>
      <w:rPr>
        <w:rFonts w:hint="default"/>
      </w:rPr>
    </w:lvl>
  </w:abstractNum>
  <w:abstractNum w:abstractNumId="3" w15:restartNumberingAfterBreak="0">
    <w:nsid w:val="46D5138F"/>
    <w:multiLevelType w:val="hybridMultilevel"/>
    <w:tmpl w:val="2946BAAE"/>
    <w:lvl w:ilvl="0" w:tplc="306E6500">
      <w:start w:val="1"/>
      <w:numFmt w:val="decimal"/>
      <w:lvlText w:val="%1."/>
      <w:lvlJc w:val="left"/>
      <w:pPr>
        <w:ind w:left="920" w:hanging="361"/>
        <w:jc w:val="left"/>
      </w:pPr>
      <w:rPr>
        <w:rFonts w:ascii="Arial" w:eastAsia="Arial" w:hAnsi="Arial" w:hint="default"/>
        <w:spacing w:val="-2"/>
        <w:w w:val="100"/>
        <w:sz w:val="19"/>
        <w:szCs w:val="19"/>
      </w:rPr>
    </w:lvl>
    <w:lvl w:ilvl="1" w:tplc="0E762CCC">
      <w:start w:val="1"/>
      <w:numFmt w:val="decimal"/>
      <w:lvlText w:val="%2."/>
      <w:lvlJc w:val="left"/>
      <w:pPr>
        <w:ind w:left="1900" w:hanging="361"/>
        <w:jc w:val="left"/>
      </w:pPr>
      <w:rPr>
        <w:rFonts w:ascii="Arial" w:eastAsia="Arial" w:hAnsi="Arial" w:hint="default"/>
        <w:spacing w:val="-2"/>
        <w:w w:val="100"/>
        <w:sz w:val="19"/>
        <w:szCs w:val="19"/>
      </w:rPr>
    </w:lvl>
    <w:lvl w:ilvl="2" w:tplc="01C67EB0">
      <w:start w:val="1"/>
      <w:numFmt w:val="bullet"/>
      <w:lvlText w:val="•"/>
      <w:lvlJc w:val="left"/>
      <w:pPr>
        <w:ind w:left="1883" w:hanging="361"/>
      </w:pPr>
      <w:rPr>
        <w:rFonts w:hint="default"/>
      </w:rPr>
    </w:lvl>
    <w:lvl w:ilvl="3" w:tplc="A5E4B504">
      <w:start w:val="1"/>
      <w:numFmt w:val="bullet"/>
      <w:lvlText w:val="•"/>
      <w:lvlJc w:val="left"/>
      <w:pPr>
        <w:ind w:left="1867" w:hanging="361"/>
      </w:pPr>
      <w:rPr>
        <w:rFonts w:hint="default"/>
      </w:rPr>
    </w:lvl>
    <w:lvl w:ilvl="4" w:tplc="DAF46D02">
      <w:start w:val="1"/>
      <w:numFmt w:val="bullet"/>
      <w:lvlText w:val="•"/>
      <w:lvlJc w:val="left"/>
      <w:pPr>
        <w:ind w:left="1851" w:hanging="361"/>
      </w:pPr>
      <w:rPr>
        <w:rFonts w:hint="default"/>
      </w:rPr>
    </w:lvl>
    <w:lvl w:ilvl="5" w:tplc="5C92D15C">
      <w:start w:val="1"/>
      <w:numFmt w:val="bullet"/>
      <w:lvlText w:val="•"/>
      <w:lvlJc w:val="left"/>
      <w:pPr>
        <w:ind w:left="1835" w:hanging="361"/>
      </w:pPr>
      <w:rPr>
        <w:rFonts w:hint="default"/>
      </w:rPr>
    </w:lvl>
    <w:lvl w:ilvl="6" w:tplc="61E6322E">
      <w:start w:val="1"/>
      <w:numFmt w:val="bullet"/>
      <w:lvlText w:val="•"/>
      <w:lvlJc w:val="left"/>
      <w:pPr>
        <w:ind w:left="1818" w:hanging="361"/>
      </w:pPr>
      <w:rPr>
        <w:rFonts w:hint="default"/>
      </w:rPr>
    </w:lvl>
    <w:lvl w:ilvl="7" w:tplc="63843332">
      <w:start w:val="1"/>
      <w:numFmt w:val="bullet"/>
      <w:lvlText w:val="•"/>
      <w:lvlJc w:val="left"/>
      <w:pPr>
        <w:ind w:left="1802" w:hanging="361"/>
      </w:pPr>
      <w:rPr>
        <w:rFonts w:hint="default"/>
      </w:rPr>
    </w:lvl>
    <w:lvl w:ilvl="8" w:tplc="65B68A84">
      <w:start w:val="1"/>
      <w:numFmt w:val="bullet"/>
      <w:lvlText w:val="•"/>
      <w:lvlJc w:val="left"/>
      <w:pPr>
        <w:ind w:left="1786" w:hanging="361"/>
      </w:pPr>
      <w:rPr>
        <w:rFonts w:hint="default"/>
      </w:rPr>
    </w:lvl>
  </w:abstractNum>
  <w:abstractNum w:abstractNumId="4" w15:restartNumberingAfterBreak="0">
    <w:nsid w:val="46EF0731"/>
    <w:multiLevelType w:val="hybridMultilevel"/>
    <w:tmpl w:val="472CFA64"/>
    <w:lvl w:ilvl="0" w:tplc="55AE6E76">
      <w:start w:val="1"/>
      <w:numFmt w:val="decimal"/>
      <w:lvlText w:val="%1."/>
      <w:lvlJc w:val="left"/>
      <w:pPr>
        <w:ind w:left="920" w:hanging="361"/>
        <w:jc w:val="left"/>
      </w:pPr>
      <w:rPr>
        <w:rFonts w:ascii="Arial" w:eastAsia="Arial" w:hAnsi="Arial" w:hint="default"/>
        <w:spacing w:val="-4"/>
        <w:w w:val="100"/>
        <w:sz w:val="19"/>
        <w:szCs w:val="19"/>
      </w:rPr>
    </w:lvl>
    <w:lvl w:ilvl="1" w:tplc="393C19A0">
      <w:start w:val="1"/>
      <w:numFmt w:val="bullet"/>
      <w:lvlText w:val="•"/>
      <w:lvlJc w:val="left"/>
      <w:pPr>
        <w:ind w:left="1610" w:hanging="361"/>
      </w:pPr>
      <w:rPr>
        <w:rFonts w:hint="default"/>
      </w:rPr>
    </w:lvl>
    <w:lvl w:ilvl="2" w:tplc="5AE0BA26">
      <w:start w:val="1"/>
      <w:numFmt w:val="bullet"/>
      <w:lvlText w:val="•"/>
      <w:lvlJc w:val="left"/>
      <w:pPr>
        <w:ind w:left="2300" w:hanging="361"/>
      </w:pPr>
      <w:rPr>
        <w:rFonts w:hint="default"/>
      </w:rPr>
    </w:lvl>
    <w:lvl w:ilvl="3" w:tplc="B74676E0">
      <w:start w:val="1"/>
      <w:numFmt w:val="bullet"/>
      <w:lvlText w:val="•"/>
      <w:lvlJc w:val="left"/>
      <w:pPr>
        <w:ind w:left="2990" w:hanging="361"/>
      </w:pPr>
      <w:rPr>
        <w:rFonts w:hint="default"/>
      </w:rPr>
    </w:lvl>
    <w:lvl w:ilvl="4" w:tplc="12327400">
      <w:start w:val="1"/>
      <w:numFmt w:val="bullet"/>
      <w:lvlText w:val="•"/>
      <w:lvlJc w:val="left"/>
      <w:pPr>
        <w:ind w:left="3681" w:hanging="361"/>
      </w:pPr>
      <w:rPr>
        <w:rFonts w:hint="default"/>
      </w:rPr>
    </w:lvl>
    <w:lvl w:ilvl="5" w:tplc="BFFEF054">
      <w:start w:val="1"/>
      <w:numFmt w:val="bullet"/>
      <w:lvlText w:val="•"/>
      <w:lvlJc w:val="left"/>
      <w:pPr>
        <w:ind w:left="4371" w:hanging="361"/>
      </w:pPr>
      <w:rPr>
        <w:rFonts w:hint="default"/>
      </w:rPr>
    </w:lvl>
    <w:lvl w:ilvl="6" w:tplc="5980F5BC">
      <w:start w:val="1"/>
      <w:numFmt w:val="bullet"/>
      <w:lvlText w:val="•"/>
      <w:lvlJc w:val="left"/>
      <w:pPr>
        <w:ind w:left="5061" w:hanging="361"/>
      </w:pPr>
      <w:rPr>
        <w:rFonts w:hint="default"/>
      </w:rPr>
    </w:lvl>
    <w:lvl w:ilvl="7" w:tplc="C5583DEC">
      <w:start w:val="1"/>
      <w:numFmt w:val="bullet"/>
      <w:lvlText w:val="•"/>
      <w:lvlJc w:val="left"/>
      <w:pPr>
        <w:ind w:left="5752" w:hanging="361"/>
      </w:pPr>
      <w:rPr>
        <w:rFonts w:hint="default"/>
      </w:rPr>
    </w:lvl>
    <w:lvl w:ilvl="8" w:tplc="D7043526">
      <w:start w:val="1"/>
      <w:numFmt w:val="bullet"/>
      <w:lvlText w:val="•"/>
      <w:lvlJc w:val="left"/>
      <w:pPr>
        <w:ind w:left="6442" w:hanging="361"/>
      </w:pPr>
      <w:rPr>
        <w:rFonts w:hint="default"/>
      </w:rPr>
    </w:lvl>
  </w:abstractNum>
  <w:abstractNum w:abstractNumId="5" w15:restartNumberingAfterBreak="0">
    <w:nsid w:val="540B702D"/>
    <w:multiLevelType w:val="hybridMultilevel"/>
    <w:tmpl w:val="926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D2831"/>
    <w:multiLevelType w:val="hybridMultilevel"/>
    <w:tmpl w:val="5756E6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6837"/>
    <w:rsid w:val="00043E42"/>
    <w:rsid w:val="00044587"/>
    <w:rsid w:val="00056632"/>
    <w:rsid w:val="0008157D"/>
    <w:rsid w:val="000A27F3"/>
    <w:rsid w:val="00114E73"/>
    <w:rsid w:val="00162E52"/>
    <w:rsid w:val="00177510"/>
    <w:rsid w:val="001E2736"/>
    <w:rsid w:val="001F1C27"/>
    <w:rsid w:val="002215B9"/>
    <w:rsid w:val="00274EAC"/>
    <w:rsid w:val="00274FBC"/>
    <w:rsid w:val="002D2A70"/>
    <w:rsid w:val="00317541"/>
    <w:rsid w:val="0032613B"/>
    <w:rsid w:val="00397A74"/>
    <w:rsid w:val="003C65E1"/>
    <w:rsid w:val="003E0AD9"/>
    <w:rsid w:val="004A1FF2"/>
    <w:rsid w:val="004A59ED"/>
    <w:rsid w:val="004F119D"/>
    <w:rsid w:val="004F17B9"/>
    <w:rsid w:val="004F5E2C"/>
    <w:rsid w:val="00536E4E"/>
    <w:rsid w:val="005716AB"/>
    <w:rsid w:val="00580EF3"/>
    <w:rsid w:val="005908FE"/>
    <w:rsid w:val="005B7174"/>
    <w:rsid w:val="005C64C3"/>
    <w:rsid w:val="00646AA4"/>
    <w:rsid w:val="00656837"/>
    <w:rsid w:val="00660560"/>
    <w:rsid w:val="006C7BEF"/>
    <w:rsid w:val="00716266"/>
    <w:rsid w:val="0075249C"/>
    <w:rsid w:val="007D6D8B"/>
    <w:rsid w:val="007E1F70"/>
    <w:rsid w:val="00822D6D"/>
    <w:rsid w:val="008279A2"/>
    <w:rsid w:val="00874AB7"/>
    <w:rsid w:val="008B5390"/>
    <w:rsid w:val="00947D14"/>
    <w:rsid w:val="00963D0B"/>
    <w:rsid w:val="0097571E"/>
    <w:rsid w:val="009870D0"/>
    <w:rsid w:val="00987184"/>
    <w:rsid w:val="009C698A"/>
    <w:rsid w:val="009E55EE"/>
    <w:rsid w:val="00A2295B"/>
    <w:rsid w:val="00A7018C"/>
    <w:rsid w:val="00A730A8"/>
    <w:rsid w:val="00A9215A"/>
    <w:rsid w:val="00BE2C8A"/>
    <w:rsid w:val="00C10989"/>
    <w:rsid w:val="00C46F52"/>
    <w:rsid w:val="00C56A29"/>
    <w:rsid w:val="00C630CB"/>
    <w:rsid w:val="00C821D6"/>
    <w:rsid w:val="00C86834"/>
    <w:rsid w:val="00D03C20"/>
    <w:rsid w:val="00D14977"/>
    <w:rsid w:val="00D1537E"/>
    <w:rsid w:val="00D26F37"/>
    <w:rsid w:val="00D30C6B"/>
    <w:rsid w:val="00D31698"/>
    <w:rsid w:val="00D35D5A"/>
    <w:rsid w:val="00D752B4"/>
    <w:rsid w:val="00DC0935"/>
    <w:rsid w:val="00DF0C60"/>
    <w:rsid w:val="00E64BE0"/>
    <w:rsid w:val="00E746F4"/>
    <w:rsid w:val="00E84DB6"/>
    <w:rsid w:val="00EE20BE"/>
    <w:rsid w:val="00F16B4B"/>
    <w:rsid w:val="00F50001"/>
    <w:rsid w:val="00F54B22"/>
    <w:rsid w:val="00FB7297"/>
    <w:rsid w:val="00FF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520C3-5974-465D-AD94-52BB7D8A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8A"/>
  </w:style>
  <w:style w:type="paragraph" w:styleId="Heading1">
    <w:name w:val="heading 1"/>
    <w:basedOn w:val="Normal"/>
    <w:next w:val="Normal"/>
    <w:link w:val="Heading1Char"/>
    <w:uiPriority w:val="9"/>
    <w:qFormat/>
    <w:rsid w:val="00646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1F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1F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3C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646AA4"/>
    <w:pPr>
      <w:widowControl w:val="0"/>
      <w:spacing w:before="1" w:after="0" w:line="240" w:lineRule="auto"/>
      <w:ind w:left="100"/>
      <w:outlineLvl w:val="4"/>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37"/>
    <w:rPr>
      <w:rFonts w:ascii="Tahoma" w:hAnsi="Tahoma" w:cs="Tahoma"/>
      <w:sz w:val="16"/>
      <w:szCs w:val="16"/>
    </w:rPr>
  </w:style>
  <w:style w:type="paragraph" w:styleId="Header">
    <w:name w:val="header"/>
    <w:basedOn w:val="Normal"/>
    <w:link w:val="HeaderChar"/>
    <w:uiPriority w:val="99"/>
    <w:unhideWhenUsed/>
    <w:rsid w:val="0065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37"/>
  </w:style>
  <w:style w:type="paragraph" w:styleId="Footer">
    <w:name w:val="footer"/>
    <w:basedOn w:val="Normal"/>
    <w:link w:val="FooterChar"/>
    <w:uiPriority w:val="99"/>
    <w:unhideWhenUsed/>
    <w:rsid w:val="0065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37"/>
  </w:style>
  <w:style w:type="character" w:customStyle="1" w:styleId="Heading5Char">
    <w:name w:val="Heading 5 Char"/>
    <w:basedOn w:val="DefaultParagraphFont"/>
    <w:link w:val="Heading5"/>
    <w:uiPriority w:val="1"/>
    <w:rsid w:val="00646AA4"/>
    <w:rPr>
      <w:rFonts w:ascii="Arial" w:eastAsia="Arial" w:hAnsi="Arial"/>
      <w:sz w:val="20"/>
      <w:szCs w:val="20"/>
    </w:rPr>
  </w:style>
  <w:style w:type="paragraph" w:styleId="ListParagraph">
    <w:name w:val="List Paragraph"/>
    <w:basedOn w:val="Normal"/>
    <w:uiPriority w:val="1"/>
    <w:qFormat/>
    <w:rsid w:val="00646AA4"/>
    <w:pPr>
      <w:widowControl w:val="0"/>
      <w:spacing w:after="0" w:line="240" w:lineRule="auto"/>
    </w:pPr>
  </w:style>
  <w:style w:type="character" w:customStyle="1" w:styleId="Heading1Char">
    <w:name w:val="Heading 1 Char"/>
    <w:basedOn w:val="DefaultParagraphFont"/>
    <w:link w:val="Heading1"/>
    <w:uiPriority w:val="9"/>
    <w:rsid w:val="00646A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1F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1F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3C20"/>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D03C20"/>
    <w:pPr>
      <w:widowControl w:val="0"/>
      <w:spacing w:before="79" w:after="0" w:line="240" w:lineRule="auto"/>
      <w:ind w:left="460" w:hanging="360"/>
    </w:pPr>
    <w:rPr>
      <w:rFonts w:ascii="Arial" w:eastAsia="Arial" w:hAnsi="Arial"/>
      <w:sz w:val="19"/>
      <w:szCs w:val="19"/>
    </w:rPr>
  </w:style>
  <w:style w:type="character" w:customStyle="1" w:styleId="BodyTextChar">
    <w:name w:val="Body Text Char"/>
    <w:basedOn w:val="DefaultParagraphFont"/>
    <w:link w:val="BodyText"/>
    <w:uiPriority w:val="1"/>
    <w:rsid w:val="00D03C20"/>
    <w:rPr>
      <w:rFonts w:ascii="Arial" w:eastAsia="Arial" w:hAnsi="Arial"/>
      <w:sz w:val="19"/>
      <w:szCs w:val="19"/>
    </w:rPr>
  </w:style>
  <w:style w:type="character" w:styleId="Hyperlink">
    <w:name w:val="Hyperlink"/>
    <w:basedOn w:val="DefaultParagraphFont"/>
    <w:uiPriority w:val="99"/>
    <w:unhideWhenUsed/>
    <w:rsid w:val="00317541"/>
    <w:rPr>
      <w:color w:val="0000FF" w:themeColor="hyperlink"/>
      <w:u w:val="single"/>
    </w:rPr>
  </w:style>
  <w:style w:type="paragraph" w:styleId="NoSpacing">
    <w:name w:val="No Spacing"/>
    <w:uiPriority w:val="1"/>
    <w:qFormat/>
    <w:rsid w:val="00822D6D"/>
    <w:pPr>
      <w:spacing w:after="0" w:line="240" w:lineRule="auto"/>
    </w:pPr>
  </w:style>
  <w:style w:type="character" w:customStyle="1" w:styleId="fc3d576f9e-c35c-49c0-b8b9-df5221c5362e-1">
    <w:name w:val="fc3d576f9e-c35c-49c0-b8b9-df5221c5362e-1"/>
    <w:basedOn w:val="DefaultParagraphFont"/>
    <w:rsid w:val="00822D6D"/>
  </w:style>
  <w:style w:type="character" w:customStyle="1" w:styleId="fcde98ef84-d0c6-46b7-a806-179a78f7f7ba-1">
    <w:name w:val="fcde98ef84-d0c6-46b7-a806-179a78f7f7ba-1"/>
    <w:basedOn w:val="DefaultParagraphFont"/>
    <w:rsid w:val="00822D6D"/>
  </w:style>
  <w:style w:type="paragraph" w:customStyle="1" w:styleId="listheading">
    <w:name w:val="list heading"/>
    <w:basedOn w:val="Normal"/>
    <w:rsid w:val="00D14977"/>
    <w:pPr>
      <w:spacing w:after="120" w:line="240" w:lineRule="auto"/>
    </w:pPr>
    <w:rPr>
      <w:rFonts w:ascii="Trebuchet MS" w:eastAsia="Times New Roman" w:hAnsi="Trebuchet MS" w:cs="Times New Roman"/>
      <w:b/>
      <w:sz w:val="20"/>
      <w:szCs w:val="20"/>
    </w:rPr>
  </w:style>
  <w:style w:type="character" w:customStyle="1" w:styleId="apple-converted-space">
    <w:name w:val="apple-converted-space"/>
    <w:basedOn w:val="DefaultParagraphFont"/>
    <w:rsid w:val="00BE2C8A"/>
  </w:style>
  <w:style w:type="paragraph" w:customStyle="1" w:styleId="Listbulletindented">
    <w:name w:val="List bullet indented"/>
    <w:basedOn w:val="ListBullet"/>
    <w:rsid w:val="003C65E1"/>
    <w:pPr>
      <w:spacing w:after="0" w:line="240" w:lineRule="auto"/>
      <w:contextualSpacing w:val="0"/>
    </w:pPr>
    <w:rPr>
      <w:rFonts w:ascii="Trebuchet MS" w:eastAsia="Times New Roman" w:hAnsi="Trebuchet MS" w:cs="Times New Roman"/>
      <w:sz w:val="20"/>
      <w:szCs w:val="20"/>
    </w:rPr>
  </w:style>
  <w:style w:type="paragraph" w:styleId="ListBullet">
    <w:name w:val="List Bullet"/>
    <w:basedOn w:val="Normal"/>
    <w:uiPriority w:val="99"/>
    <w:semiHidden/>
    <w:unhideWhenUsed/>
    <w:rsid w:val="003C65E1"/>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stbluff.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85694-8D3D-4E66-8FF5-F402C437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shanna@pobox.com</dc:creator>
  <cp:lastModifiedBy>Sharon Esterley</cp:lastModifiedBy>
  <cp:revision>5</cp:revision>
  <dcterms:created xsi:type="dcterms:W3CDTF">2017-04-11T17:06:00Z</dcterms:created>
  <dcterms:modified xsi:type="dcterms:W3CDTF">2017-04-11T19:02:00Z</dcterms:modified>
</cp:coreProperties>
</file>